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82" w:rsidRPr="00FA7082" w:rsidRDefault="004E4A61" w:rsidP="00FA7082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The </w:t>
      </w:r>
      <w:r w:rsidR="009D7360">
        <w:rPr>
          <w:b/>
          <w:sz w:val="32"/>
        </w:rPr>
        <w:t>2020</w:t>
      </w:r>
      <w:r w:rsidR="004B7BED">
        <w:rPr>
          <w:b/>
          <w:sz w:val="32"/>
        </w:rPr>
        <w:t xml:space="preserve"> Annual </w:t>
      </w:r>
      <w:r w:rsidR="004D4AF1" w:rsidRPr="00FA7082">
        <w:rPr>
          <w:b/>
          <w:sz w:val="32"/>
        </w:rPr>
        <w:t>Meeting</w:t>
      </w:r>
      <w:r w:rsidR="004D4AF1">
        <w:rPr>
          <w:b/>
          <w:sz w:val="32"/>
        </w:rPr>
        <w:t xml:space="preserve"> of </w:t>
      </w:r>
      <w:r w:rsidR="00C84F83">
        <w:rPr>
          <w:b/>
          <w:sz w:val="32"/>
        </w:rPr>
        <w:t>the</w:t>
      </w:r>
      <w:r w:rsidR="004D4AF1">
        <w:rPr>
          <w:b/>
          <w:sz w:val="32"/>
        </w:rPr>
        <w:t xml:space="preserve"> </w:t>
      </w:r>
      <w:r w:rsidR="004B7BED">
        <w:rPr>
          <w:b/>
          <w:sz w:val="32"/>
        </w:rPr>
        <w:t xml:space="preserve">International Lung Cancer Consortium </w:t>
      </w:r>
    </w:p>
    <w:p w:rsidR="00FA7082" w:rsidRPr="00FA7082" w:rsidRDefault="008B6ADA" w:rsidP="00FA7082">
      <w:pPr>
        <w:spacing w:after="0"/>
        <w:jc w:val="center"/>
        <w:rPr>
          <w:b/>
          <w:i/>
          <w:sz w:val="24"/>
        </w:rPr>
      </w:pPr>
      <w:r>
        <w:rPr>
          <w:b/>
          <w:i/>
          <w:sz w:val="24"/>
        </w:rPr>
        <w:t>October 22-23, 2020</w:t>
      </w:r>
    </w:p>
    <w:p w:rsidR="00535DF1" w:rsidRPr="00535DF1" w:rsidRDefault="00535DF1" w:rsidP="00535DF1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Virtual Meeting</w:t>
      </w:r>
    </w:p>
    <w:p w:rsidR="00535DF1" w:rsidRPr="00535DF1" w:rsidRDefault="00FD4A55" w:rsidP="000F476F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hyperlink r:id="rId7" w:history="1">
        <w:r w:rsidR="000F476F" w:rsidRPr="000A5C94">
          <w:rPr>
            <w:rStyle w:val="Hyperlink"/>
            <w:rFonts w:ascii="Calibri" w:hAnsi="Calibri" w:cs="Calibri"/>
            <w:i/>
            <w:sz w:val="24"/>
            <w:szCs w:val="24"/>
          </w:rPr>
          <w:t>https://mshri.zoom.us/j/97266948642</w:t>
        </w:r>
      </w:hyperlink>
      <w:r w:rsidR="007D5B6C">
        <w:rPr>
          <w:rFonts w:ascii="Calibri" w:hAnsi="Calibri" w:cs="Calibri"/>
          <w:i/>
          <w:sz w:val="24"/>
          <w:szCs w:val="24"/>
        </w:rPr>
        <w:t xml:space="preserve">; </w:t>
      </w:r>
      <w:r w:rsidR="000F476F" w:rsidRPr="000F476F">
        <w:rPr>
          <w:rFonts w:ascii="Calibri" w:hAnsi="Calibri" w:cs="Calibri"/>
          <w:i/>
          <w:sz w:val="24"/>
          <w:szCs w:val="24"/>
        </w:rPr>
        <w:t>Meeting ID: 972 6694 8642</w:t>
      </w:r>
      <w:r w:rsidR="000F476F">
        <w:rPr>
          <w:rFonts w:ascii="Calibri" w:hAnsi="Calibri" w:cs="Calibri"/>
          <w:i/>
          <w:sz w:val="24"/>
          <w:szCs w:val="24"/>
        </w:rPr>
        <w:t xml:space="preserve">; </w:t>
      </w:r>
      <w:r w:rsidR="000F476F" w:rsidRPr="000F476F">
        <w:rPr>
          <w:rFonts w:ascii="Calibri" w:hAnsi="Calibri" w:cs="Calibri"/>
          <w:i/>
          <w:sz w:val="24"/>
          <w:szCs w:val="24"/>
        </w:rPr>
        <w:t>Passcode: 731445</w:t>
      </w:r>
    </w:p>
    <w:p w:rsidR="00535DF1" w:rsidRPr="00535DF1" w:rsidRDefault="000F476F" w:rsidP="00535DF1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0"/>
          <w:szCs w:val="24"/>
        </w:rPr>
        <w:t>Local numbers</w:t>
      </w:r>
      <w:r w:rsidR="00535DF1" w:rsidRPr="000F476F">
        <w:rPr>
          <w:rFonts w:ascii="Calibri" w:hAnsi="Calibri" w:cs="Calibri"/>
          <w:i/>
          <w:sz w:val="20"/>
          <w:szCs w:val="24"/>
        </w:rPr>
        <w:t>: https://mshri.zoom.us/u/ad4khMtWa</w:t>
      </w:r>
    </w:p>
    <w:p w:rsidR="00B72364" w:rsidRDefault="00B72364" w:rsidP="00FA7082">
      <w:pPr>
        <w:spacing w:after="0"/>
        <w:jc w:val="center"/>
        <w:rPr>
          <w:b/>
          <w:i/>
          <w:sz w:val="24"/>
        </w:rPr>
      </w:pPr>
    </w:p>
    <w:p w:rsidR="00FA7082" w:rsidRPr="00FA7082" w:rsidRDefault="00B72364" w:rsidP="00FA7082">
      <w:pPr>
        <w:spacing w:after="0"/>
        <w:jc w:val="center"/>
        <w:rPr>
          <w:b/>
          <w:sz w:val="32"/>
        </w:rPr>
      </w:pPr>
      <w:r w:rsidRPr="00B72364">
        <w:rPr>
          <w:b/>
          <w:sz w:val="32"/>
        </w:rPr>
        <w:t>Agenda</w:t>
      </w:r>
      <w:r w:rsidR="00CA1C3F">
        <w:rPr>
          <w:b/>
          <w:sz w:val="32"/>
        </w:rPr>
        <w:t xml:space="preserve"> Draft</w:t>
      </w:r>
    </w:p>
    <w:tbl>
      <w:tblPr>
        <w:tblW w:w="11114" w:type="dxa"/>
        <w:tblInd w:w="-459" w:type="dxa"/>
        <w:tblLook w:val="0000" w:firstRow="0" w:lastRow="0" w:firstColumn="0" w:lastColumn="0" w:noHBand="0" w:noVBand="0"/>
      </w:tblPr>
      <w:tblGrid>
        <w:gridCol w:w="1701"/>
        <w:gridCol w:w="6520"/>
        <w:gridCol w:w="2893"/>
      </w:tblGrid>
      <w:tr w:rsidR="003F650E" w:rsidRPr="005A42BD" w:rsidTr="00EF0300">
        <w:trPr>
          <w:trHeight w:val="340"/>
        </w:trPr>
        <w:tc>
          <w:tcPr>
            <w:tcW w:w="111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F650E" w:rsidRPr="005A42BD" w:rsidRDefault="003F650E" w:rsidP="008B6ADA">
            <w:pPr>
              <w:keepNext/>
              <w:outlineLvl w:val="0"/>
              <w:rPr>
                <w:rFonts w:ascii="Calibri" w:eastAsia="PMingLiU" w:hAnsi="Calibri" w:cs="Arial"/>
                <w:b/>
                <w:bCs/>
                <w:color w:val="000000"/>
                <w:sz w:val="24"/>
                <w:szCs w:val="20"/>
              </w:rPr>
            </w:pPr>
            <w:r w:rsidRPr="005A42BD">
              <w:rPr>
                <w:rFonts w:ascii="Calibri" w:eastAsia="PMingLiU" w:hAnsi="Calibri" w:cs="Arial"/>
                <w:b/>
                <w:bCs/>
                <w:color w:val="000000"/>
                <w:sz w:val="24"/>
                <w:szCs w:val="20"/>
              </w:rPr>
              <w:t xml:space="preserve">DAY 1:  </w:t>
            </w:r>
            <w:r w:rsidR="008B6ADA">
              <w:rPr>
                <w:rFonts w:ascii="Calibri" w:eastAsia="PMingLiU" w:hAnsi="Calibri" w:cs="Arial"/>
                <w:b/>
                <w:bCs/>
                <w:color w:val="000000"/>
                <w:sz w:val="24"/>
                <w:szCs w:val="20"/>
              </w:rPr>
              <w:t>October 22, 2020</w:t>
            </w:r>
            <w:r w:rsidR="009D6078">
              <w:rPr>
                <w:rFonts w:ascii="Calibri" w:eastAsia="PMingLiU" w:hAnsi="Calibri" w:cs="Arial"/>
                <w:b/>
                <w:bCs/>
                <w:color w:val="000000"/>
                <w:sz w:val="24"/>
                <w:szCs w:val="20"/>
              </w:rPr>
              <w:t xml:space="preserve"> Thursday</w:t>
            </w:r>
          </w:p>
        </w:tc>
      </w:tr>
      <w:tr w:rsidR="003F650E" w:rsidRPr="00D111D8" w:rsidTr="00EF0300">
        <w:trPr>
          <w:trHeight w:val="3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F650E" w:rsidRPr="00D111D8" w:rsidRDefault="005C5CFF" w:rsidP="0055433D">
            <w:pPr>
              <w:rPr>
                <w:rFonts w:ascii="Calibri" w:eastAsia="PMingLiU" w:hAnsi="Calibri" w:cs="Arial"/>
                <w:b/>
                <w:color w:val="000000"/>
                <w:szCs w:val="20"/>
              </w:rPr>
            </w:pPr>
            <w:r>
              <w:rPr>
                <w:rFonts w:ascii="Calibri" w:eastAsia="PMingLiU" w:hAnsi="Calibri" w:cs="Arial"/>
                <w:b/>
                <w:color w:val="000000"/>
                <w:szCs w:val="20"/>
              </w:rPr>
              <w:t xml:space="preserve">Eastern </w:t>
            </w:r>
            <w:r w:rsidR="003F650E" w:rsidRPr="00D111D8">
              <w:rPr>
                <w:rFonts w:ascii="Calibri" w:eastAsia="PMingLiU" w:hAnsi="Calibri" w:cs="Arial"/>
                <w:b/>
                <w:color w:val="000000"/>
                <w:szCs w:val="20"/>
              </w:rPr>
              <w:t>Time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F650E" w:rsidRPr="00D111D8" w:rsidRDefault="003F650E" w:rsidP="0055433D">
            <w:pPr>
              <w:keepNext/>
              <w:outlineLvl w:val="0"/>
              <w:rPr>
                <w:rFonts w:ascii="Calibri" w:eastAsia="PMingLiU" w:hAnsi="Calibri" w:cs="Arial"/>
                <w:b/>
                <w:bCs/>
                <w:color w:val="000000"/>
                <w:szCs w:val="20"/>
              </w:rPr>
            </w:pPr>
            <w:r w:rsidRPr="00D111D8">
              <w:rPr>
                <w:rFonts w:ascii="Calibri" w:eastAsia="PMingLiU" w:hAnsi="Calibri" w:cs="Arial"/>
                <w:b/>
                <w:bCs/>
                <w:color w:val="000000"/>
                <w:szCs w:val="20"/>
              </w:rPr>
              <w:t>Session Topic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F650E" w:rsidRPr="00D111D8" w:rsidRDefault="00B35DF8" w:rsidP="0055433D">
            <w:pPr>
              <w:keepNext/>
              <w:outlineLvl w:val="0"/>
              <w:rPr>
                <w:rFonts w:ascii="Calibri" w:eastAsia="PMingLiU" w:hAnsi="Calibri" w:cs="Arial"/>
                <w:b/>
                <w:bCs/>
                <w:color w:val="000000"/>
                <w:szCs w:val="20"/>
              </w:rPr>
            </w:pPr>
            <w:r>
              <w:rPr>
                <w:rFonts w:ascii="Calibri" w:eastAsia="PMingLiU" w:hAnsi="Calibri" w:cs="Arial"/>
                <w:b/>
                <w:bCs/>
                <w:color w:val="000000"/>
                <w:szCs w:val="20"/>
              </w:rPr>
              <w:t>Presenters</w:t>
            </w:r>
          </w:p>
        </w:tc>
      </w:tr>
      <w:tr w:rsidR="008B6ADA" w:rsidRPr="00D111D8" w:rsidTr="00EF0300">
        <w:trPr>
          <w:trHeight w:val="340"/>
        </w:trPr>
        <w:tc>
          <w:tcPr>
            <w:tcW w:w="1701" w:type="dxa"/>
            <w:shd w:val="clear" w:color="auto" w:fill="auto"/>
          </w:tcPr>
          <w:p w:rsidR="008B6ADA" w:rsidRPr="00D111D8" w:rsidRDefault="009D6078" w:rsidP="00482A9B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9:00-9:10</w:t>
            </w:r>
            <w:r w:rsidR="005C5CFF">
              <w:rPr>
                <w:rFonts w:ascii="Calibri" w:eastAsia="PMingLiU" w:hAnsi="Calibri" w:cs="Arial"/>
                <w:szCs w:val="20"/>
              </w:rPr>
              <w:t>am</w:t>
            </w:r>
          </w:p>
        </w:tc>
        <w:tc>
          <w:tcPr>
            <w:tcW w:w="6520" w:type="dxa"/>
            <w:shd w:val="clear" w:color="auto" w:fill="auto"/>
          </w:tcPr>
          <w:p w:rsidR="008B6ADA" w:rsidRPr="00D111D8" w:rsidRDefault="008B6ADA" w:rsidP="008B6ADA">
            <w:pPr>
              <w:keepNext/>
              <w:outlineLvl w:val="0"/>
              <w:rPr>
                <w:rFonts w:ascii="Calibri" w:eastAsia="PMingLiU" w:hAnsi="Calibri" w:cs="Arial"/>
                <w:b/>
                <w:bCs/>
                <w:szCs w:val="20"/>
              </w:rPr>
            </w:pPr>
            <w:r w:rsidRPr="00D111D8">
              <w:rPr>
                <w:rFonts w:ascii="Calibri" w:eastAsia="PMingLiU" w:hAnsi="Calibri" w:cs="Arial"/>
                <w:b/>
                <w:bCs/>
                <w:szCs w:val="20"/>
              </w:rPr>
              <w:t xml:space="preserve">Introduction </w:t>
            </w:r>
            <w:r>
              <w:rPr>
                <w:rFonts w:ascii="Calibri" w:eastAsia="PMingLiU" w:hAnsi="Calibri" w:cs="Arial"/>
                <w:b/>
                <w:bCs/>
                <w:szCs w:val="20"/>
              </w:rPr>
              <w:t>and Welcome</w:t>
            </w:r>
          </w:p>
        </w:tc>
        <w:tc>
          <w:tcPr>
            <w:tcW w:w="2893" w:type="dxa"/>
          </w:tcPr>
          <w:p w:rsidR="008B6ADA" w:rsidRPr="00D111D8" w:rsidRDefault="008B6ADA" w:rsidP="00482A9B">
            <w:pPr>
              <w:keepNext/>
              <w:outlineLvl w:val="0"/>
              <w:rPr>
                <w:rFonts w:ascii="Calibri" w:eastAsia="PMingLiU" w:hAnsi="Calibri" w:cs="Arial"/>
                <w:bCs/>
                <w:szCs w:val="20"/>
              </w:rPr>
            </w:pPr>
            <w:r>
              <w:rPr>
                <w:rFonts w:ascii="Calibri" w:eastAsia="PMingLiU" w:hAnsi="Calibri" w:cs="Arial"/>
                <w:bCs/>
                <w:szCs w:val="20"/>
              </w:rPr>
              <w:t>Rayjean Hung</w:t>
            </w:r>
          </w:p>
        </w:tc>
      </w:tr>
      <w:tr w:rsidR="0017117D" w:rsidRPr="00D111D8" w:rsidTr="00EF0300">
        <w:trPr>
          <w:trHeight w:val="340"/>
        </w:trPr>
        <w:tc>
          <w:tcPr>
            <w:tcW w:w="1701" w:type="dxa"/>
            <w:shd w:val="clear" w:color="auto" w:fill="auto"/>
          </w:tcPr>
          <w:p w:rsidR="0017117D" w:rsidRDefault="009D6078" w:rsidP="0055433D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9:10-9:20</w:t>
            </w:r>
            <w:r w:rsidR="005C5CFF">
              <w:rPr>
                <w:rFonts w:ascii="Calibri" w:eastAsia="PMingLiU" w:hAnsi="Calibri" w:cs="Arial"/>
                <w:szCs w:val="20"/>
              </w:rPr>
              <w:t>am</w:t>
            </w:r>
          </w:p>
        </w:tc>
        <w:tc>
          <w:tcPr>
            <w:tcW w:w="6520" w:type="dxa"/>
            <w:shd w:val="clear" w:color="auto" w:fill="auto"/>
          </w:tcPr>
          <w:p w:rsidR="0017117D" w:rsidRPr="00D111D8" w:rsidRDefault="008B6ADA" w:rsidP="002C156F">
            <w:pPr>
              <w:keepNext/>
              <w:outlineLvl w:val="0"/>
              <w:rPr>
                <w:rFonts w:ascii="Calibri" w:eastAsia="PMingLiU" w:hAnsi="Calibri" w:cs="Arial"/>
                <w:b/>
                <w:bCs/>
                <w:szCs w:val="20"/>
              </w:rPr>
            </w:pPr>
            <w:r>
              <w:rPr>
                <w:rFonts w:ascii="Calibri" w:eastAsia="PMingLiU" w:hAnsi="Calibri" w:cs="Arial"/>
                <w:b/>
                <w:bCs/>
                <w:szCs w:val="20"/>
              </w:rPr>
              <w:t>Steering Committee Report</w:t>
            </w:r>
          </w:p>
        </w:tc>
        <w:tc>
          <w:tcPr>
            <w:tcW w:w="2893" w:type="dxa"/>
          </w:tcPr>
          <w:p w:rsidR="0017117D" w:rsidRDefault="0017117D" w:rsidP="003F650E">
            <w:pPr>
              <w:keepNext/>
              <w:outlineLvl w:val="0"/>
              <w:rPr>
                <w:rFonts w:ascii="Calibri" w:eastAsia="PMingLiU" w:hAnsi="Calibri" w:cs="Arial"/>
                <w:bCs/>
                <w:szCs w:val="20"/>
              </w:rPr>
            </w:pPr>
          </w:p>
        </w:tc>
      </w:tr>
      <w:tr w:rsidR="00827F72" w:rsidRPr="00D111D8" w:rsidTr="00EF0300">
        <w:trPr>
          <w:trHeight w:val="403"/>
        </w:trPr>
        <w:tc>
          <w:tcPr>
            <w:tcW w:w="1701" w:type="dxa"/>
            <w:shd w:val="clear" w:color="auto" w:fill="BFBFBF" w:themeFill="background1" w:themeFillShade="BF"/>
          </w:tcPr>
          <w:p w:rsidR="00827F72" w:rsidRPr="00D111D8" w:rsidRDefault="00C85DA8" w:rsidP="00C85DA8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9:20-11:30</w:t>
            </w:r>
            <w:r w:rsidR="005C5CFF">
              <w:rPr>
                <w:rFonts w:ascii="Calibri" w:eastAsia="PMingLiU" w:hAnsi="Calibri" w:cs="Arial"/>
                <w:szCs w:val="20"/>
              </w:rPr>
              <w:t>am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7804F2" w:rsidRPr="007804F2" w:rsidRDefault="00555B65" w:rsidP="0025114F">
            <w:pPr>
              <w:spacing w:after="0"/>
              <w:jc w:val="center"/>
              <w:rPr>
                <w:rFonts w:ascii="Calibri" w:eastAsia="PMingLiU" w:hAnsi="Calibri" w:cs="Arial"/>
                <w:i/>
                <w:szCs w:val="20"/>
              </w:rPr>
            </w:pPr>
            <w:r>
              <w:rPr>
                <w:rFonts w:ascii="Calibri" w:eastAsia="PMingLiU" w:hAnsi="Calibri" w:cs="Arial"/>
                <w:b/>
                <w:szCs w:val="20"/>
              </w:rPr>
              <w:t>Focus Area 1</w:t>
            </w:r>
            <w:r w:rsidR="00827F72" w:rsidRPr="00D111D8">
              <w:rPr>
                <w:rFonts w:ascii="Calibri" w:eastAsia="PMingLiU" w:hAnsi="Calibri" w:cs="Arial"/>
                <w:b/>
                <w:szCs w:val="20"/>
              </w:rPr>
              <w:t>: Lung Cancer</w:t>
            </w:r>
            <w:r w:rsidR="00827F72">
              <w:rPr>
                <w:rFonts w:ascii="Calibri" w:eastAsia="PMingLiU" w:hAnsi="Calibri" w:cs="Arial"/>
                <w:b/>
                <w:szCs w:val="20"/>
              </w:rPr>
              <w:t xml:space="preserve"> Etiology and Susceptibility</w:t>
            </w:r>
            <w:r w:rsidR="0025114F">
              <w:rPr>
                <w:rFonts w:ascii="Calibri" w:eastAsia="PMingLiU" w:hAnsi="Calibri" w:cs="Arial"/>
                <w:b/>
                <w:szCs w:val="20"/>
              </w:rPr>
              <w:t xml:space="preserve"> 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:rsidR="00827F72" w:rsidRPr="00513D7E" w:rsidRDefault="005A42BD" w:rsidP="009D6078">
            <w:pPr>
              <w:rPr>
                <w:rFonts w:ascii="Calibri" w:eastAsia="PMingLiU" w:hAnsi="Calibri" w:cs="Arial"/>
                <w:b/>
                <w:i/>
                <w:szCs w:val="20"/>
              </w:rPr>
            </w:pPr>
            <w:r>
              <w:rPr>
                <w:rFonts w:ascii="Calibri" w:eastAsia="PMingLiU" w:hAnsi="Calibri" w:cs="Arial"/>
                <w:b/>
                <w:i/>
                <w:szCs w:val="20"/>
              </w:rPr>
              <w:t>Moderator:</w:t>
            </w:r>
            <w:r w:rsidR="00F30E24">
              <w:rPr>
                <w:rFonts w:ascii="Calibri" w:eastAsia="PMingLiU" w:hAnsi="Calibri" w:cs="Arial"/>
                <w:b/>
                <w:i/>
                <w:szCs w:val="20"/>
              </w:rPr>
              <w:t xml:space="preserve">  </w:t>
            </w:r>
            <w:r w:rsidR="009D6078">
              <w:rPr>
                <w:rFonts w:ascii="Calibri" w:eastAsia="PMingLiU" w:hAnsi="Calibri" w:cs="Arial"/>
                <w:b/>
                <w:i/>
                <w:szCs w:val="20"/>
              </w:rPr>
              <w:t>Chris Amos</w:t>
            </w:r>
          </w:p>
        </w:tc>
      </w:tr>
      <w:tr w:rsidR="009D6078" w:rsidRPr="0071244D" w:rsidTr="00EF0300">
        <w:trPr>
          <w:trHeight w:val="403"/>
        </w:trPr>
        <w:tc>
          <w:tcPr>
            <w:tcW w:w="1701" w:type="dxa"/>
            <w:shd w:val="clear" w:color="auto" w:fill="auto"/>
          </w:tcPr>
          <w:p w:rsidR="009D6078" w:rsidRDefault="009333E6" w:rsidP="00D03A7E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9:20-9:35</w:t>
            </w:r>
            <w:r w:rsidR="005C5CFF">
              <w:rPr>
                <w:rFonts w:ascii="Calibri" w:eastAsia="PMingLiU" w:hAnsi="Calibri" w:cs="Arial"/>
                <w:szCs w:val="20"/>
              </w:rPr>
              <w:t>am</w:t>
            </w:r>
          </w:p>
        </w:tc>
        <w:tc>
          <w:tcPr>
            <w:tcW w:w="6520" w:type="dxa"/>
            <w:shd w:val="clear" w:color="auto" w:fill="auto"/>
          </w:tcPr>
          <w:p w:rsidR="009D6078" w:rsidRPr="0071244D" w:rsidRDefault="009D6078" w:rsidP="00D03A7E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>PRS-smoking</w:t>
            </w:r>
            <w:r w:rsidR="00723899">
              <w:rPr>
                <w:rFonts w:ascii="Calibri" w:eastAsia="PMingLiU" w:hAnsi="Calibri" w:cs="Arial"/>
                <w:szCs w:val="20"/>
                <w:lang w:val="en-CA"/>
              </w:rPr>
              <w:t xml:space="preserve"> interactions</w:t>
            </w:r>
            <w:r w:rsidR="00A00E7F">
              <w:rPr>
                <w:rFonts w:ascii="Calibri" w:eastAsia="PMingLiU" w:hAnsi="Calibri" w:cs="Arial"/>
                <w:szCs w:val="20"/>
                <w:lang w:val="en-CA"/>
              </w:rPr>
              <w:t xml:space="preserve"> in Chinese and European descent population</w:t>
            </w:r>
          </w:p>
        </w:tc>
        <w:tc>
          <w:tcPr>
            <w:tcW w:w="2893" w:type="dxa"/>
            <w:shd w:val="clear" w:color="auto" w:fill="auto"/>
          </w:tcPr>
          <w:p w:rsidR="009D6078" w:rsidRPr="0071244D" w:rsidRDefault="009D6078" w:rsidP="00D03A7E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proofErr w:type="spellStart"/>
            <w:r w:rsidRPr="000D32B8">
              <w:rPr>
                <w:rFonts w:ascii="Calibri" w:eastAsia="PMingLiU" w:hAnsi="Calibri" w:cs="Arial"/>
                <w:szCs w:val="20"/>
                <w:lang w:val="en-CA"/>
              </w:rPr>
              <w:t>Juncheng</w:t>
            </w:r>
            <w:proofErr w:type="spellEnd"/>
            <w:r w:rsidRPr="000D32B8">
              <w:rPr>
                <w:rFonts w:ascii="Calibri" w:eastAsia="PMingLiU" w:hAnsi="Calibri" w:cs="Arial"/>
                <w:szCs w:val="20"/>
                <w:lang w:val="en-CA"/>
              </w:rPr>
              <w:t xml:space="preserve"> Dai</w:t>
            </w:r>
            <w:r>
              <w:rPr>
                <w:rFonts w:ascii="Calibri" w:eastAsia="PMingLiU" w:hAnsi="Calibri" w:cs="Arial"/>
                <w:szCs w:val="20"/>
                <w:lang w:val="en-CA"/>
              </w:rPr>
              <w:t xml:space="preserve">, </w:t>
            </w:r>
            <w:proofErr w:type="spellStart"/>
            <w:r>
              <w:rPr>
                <w:rFonts w:ascii="Calibri" w:eastAsia="PMingLiU" w:hAnsi="Calibri" w:cs="Arial"/>
                <w:szCs w:val="20"/>
                <w:lang w:val="en-CA"/>
              </w:rPr>
              <w:t>Hongbing</w:t>
            </w:r>
            <w:proofErr w:type="spellEnd"/>
            <w:r>
              <w:rPr>
                <w:rFonts w:ascii="Calibri" w:eastAsia="PMingLiU" w:hAnsi="Calibri" w:cs="Arial"/>
                <w:szCs w:val="20"/>
                <w:lang w:val="en-CA"/>
              </w:rPr>
              <w:t xml:space="preserve"> Shen</w:t>
            </w:r>
          </w:p>
        </w:tc>
      </w:tr>
      <w:tr w:rsidR="00E0709C" w:rsidRPr="00D111D8" w:rsidTr="00EF0300">
        <w:trPr>
          <w:trHeight w:val="403"/>
        </w:trPr>
        <w:tc>
          <w:tcPr>
            <w:tcW w:w="1701" w:type="dxa"/>
            <w:shd w:val="clear" w:color="auto" w:fill="auto"/>
          </w:tcPr>
          <w:p w:rsidR="00E0709C" w:rsidRDefault="00C04555" w:rsidP="00C85DA8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>9:35-9:50</w:t>
            </w:r>
            <w:r w:rsidR="005C5CFF">
              <w:rPr>
                <w:rFonts w:ascii="Calibri" w:eastAsia="PMingLiU" w:hAnsi="Calibri" w:cs="Arial"/>
                <w:szCs w:val="20"/>
              </w:rPr>
              <w:t>am</w:t>
            </w:r>
          </w:p>
        </w:tc>
        <w:tc>
          <w:tcPr>
            <w:tcW w:w="6520" w:type="dxa"/>
            <w:shd w:val="clear" w:color="auto" w:fill="auto"/>
          </w:tcPr>
          <w:p w:rsidR="00E0709C" w:rsidRDefault="00AC4D98" w:rsidP="00E0709C">
            <w:pPr>
              <w:rPr>
                <w:rFonts w:ascii="Calibri" w:eastAsia="PMingLiU" w:hAnsi="Calibri" w:cs="Arial"/>
                <w:szCs w:val="20"/>
              </w:rPr>
            </w:pPr>
            <w:r w:rsidRPr="00AC4D98">
              <w:rPr>
                <w:rFonts w:ascii="Calibri" w:eastAsia="PMingLiU" w:hAnsi="Calibri" w:cs="Arial"/>
                <w:szCs w:val="20"/>
              </w:rPr>
              <w:t>WES sequencing reveals strong candidate genes for high-penetrance lung cancer susceptibility genetic variants in pedigrees from the GELCC</w:t>
            </w:r>
          </w:p>
        </w:tc>
        <w:tc>
          <w:tcPr>
            <w:tcW w:w="2893" w:type="dxa"/>
            <w:shd w:val="clear" w:color="auto" w:fill="auto"/>
          </w:tcPr>
          <w:p w:rsidR="00E0709C" w:rsidRPr="00D111D8" w:rsidRDefault="00E0709C" w:rsidP="007B16BC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Joan Bailey-Wilson</w:t>
            </w:r>
          </w:p>
        </w:tc>
      </w:tr>
      <w:tr w:rsidR="005C5CFF" w:rsidRPr="00D111D8" w:rsidTr="00057B7B">
        <w:trPr>
          <w:trHeight w:val="403"/>
        </w:trPr>
        <w:tc>
          <w:tcPr>
            <w:tcW w:w="1701" w:type="dxa"/>
            <w:shd w:val="clear" w:color="auto" w:fill="auto"/>
          </w:tcPr>
          <w:p w:rsidR="005C5CFF" w:rsidRDefault="00C04555" w:rsidP="00057B7B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>9:50-10:05</w:t>
            </w:r>
            <w:r w:rsidR="005C5CFF">
              <w:rPr>
                <w:rFonts w:ascii="Calibri" w:eastAsia="PMingLiU" w:hAnsi="Calibri" w:cs="Arial"/>
                <w:szCs w:val="20"/>
              </w:rPr>
              <w:t>am</w:t>
            </w:r>
          </w:p>
        </w:tc>
        <w:tc>
          <w:tcPr>
            <w:tcW w:w="6520" w:type="dxa"/>
            <w:shd w:val="clear" w:color="auto" w:fill="auto"/>
          </w:tcPr>
          <w:p w:rsidR="005C5CFF" w:rsidRDefault="005C5CFF" w:rsidP="00057B7B">
            <w:pPr>
              <w:rPr>
                <w:rFonts w:ascii="Calibri" w:eastAsia="PMingLiU" w:hAnsi="Calibri" w:cs="Arial"/>
                <w:szCs w:val="20"/>
              </w:rPr>
            </w:pPr>
            <w:r w:rsidRPr="005C5CFF">
              <w:rPr>
                <w:rFonts w:ascii="Calibri" w:eastAsia="PMingLiU" w:hAnsi="Calibri" w:cs="Arial"/>
                <w:szCs w:val="20"/>
              </w:rPr>
              <w:t>Simultaneous identification of functional variants from lung cancer GWAS loci using massively parallel reporter assays</w:t>
            </w:r>
          </w:p>
        </w:tc>
        <w:tc>
          <w:tcPr>
            <w:tcW w:w="2893" w:type="dxa"/>
            <w:shd w:val="clear" w:color="auto" w:fill="auto"/>
          </w:tcPr>
          <w:p w:rsidR="005C5CFF" w:rsidRPr="00D111D8" w:rsidRDefault="005C5CFF" w:rsidP="00057B7B">
            <w:pPr>
              <w:rPr>
                <w:rFonts w:ascii="Calibri" w:eastAsia="PMingLiU" w:hAnsi="Calibri" w:cs="Arial"/>
                <w:szCs w:val="20"/>
              </w:rPr>
            </w:pPr>
            <w:proofErr w:type="spellStart"/>
            <w:r w:rsidRPr="005C5CFF">
              <w:rPr>
                <w:rFonts w:ascii="Calibri" w:eastAsia="PMingLiU" w:hAnsi="Calibri" w:cs="Arial"/>
                <w:szCs w:val="20"/>
              </w:rPr>
              <w:t>Jiyeon</w:t>
            </w:r>
            <w:proofErr w:type="spellEnd"/>
            <w:r w:rsidRPr="005C5CFF">
              <w:rPr>
                <w:rFonts w:ascii="Calibri" w:eastAsia="PMingLiU" w:hAnsi="Calibri" w:cs="Arial"/>
                <w:szCs w:val="20"/>
              </w:rPr>
              <w:t xml:space="preserve"> Choi</w:t>
            </w:r>
          </w:p>
        </w:tc>
      </w:tr>
      <w:tr w:rsidR="005C5CFF" w:rsidRPr="00D111D8" w:rsidTr="0038059E">
        <w:trPr>
          <w:trHeight w:val="403"/>
        </w:trPr>
        <w:tc>
          <w:tcPr>
            <w:tcW w:w="1701" w:type="dxa"/>
            <w:shd w:val="clear" w:color="auto" w:fill="auto"/>
          </w:tcPr>
          <w:p w:rsidR="005C5CFF" w:rsidRPr="00D111D8" w:rsidRDefault="00C04555" w:rsidP="0038059E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10:05-10:25</w:t>
            </w:r>
            <w:r w:rsidR="005C5CFF">
              <w:rPr>
                <w:rFonts w:ascii="Calibri" w:eastAsia="PMingLiU" w:hAnsi="Calibri" w:cs="Arial"/>
                <w:szCs w:val="20"/>
              </w:rPr>
              <w:t>am</w:t>
            </w:r>
          </w:p>
        </w:tc>
        <w:tc>
          <w:tcPr>
            <w:tcW w:w="6520" w:type="dxa"/>
            <w:shd w:val="clear" w:color="auto" w:fill="auto"/>
          </w:tcPr>
          <w:p w:rsidR="005C5CFF" w:rsidRPr="00D111D8" w:rsidRDefault="005C5CFF" w:rsidP="0038059E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 xml:space="preserve">Scalable meta-analysis for rare variants </w:t>
            </w:r>
          </w:p>
        </w:tc>
        <w:tc>
          <w:tcPr>
            <w:tcW w:w="2893" w:type="dxa"/>
            <w:shd w:val="clear" w:color="auto" w:fill="auto"/>
          </w:tcPr>
          <w:p w:rsidR="005C5CFF" w:rsidRPr="00D111D8" w:rsidRDefault="005C5CFF" w:rsidP="0038059E">
            <w:pPr>
              <w:rPr>
                <w:rFonts w:ascii="Calibri" w:eastAsia="PMingLiU" w:hAnsi="Calibri" w:cs="Arial"/>
                <w:szCs w:val="20"/>
              </w:rPr>
            </w:pPr>
            <w:proofErr w:type="spellStart"/>
            <w:r w:rsidRPr="00D111D8">
              <w:rPr>
                <w:rFonts w:ascii="Calibri" w:eastAsia="PMingLiU" w:hAnsi="Calibri" w:cs="Arial"/>
                <w:szCs w:val="20"/>
              </w:rPr>
              <w:t>X</w:t>
            </w:r>
            <w:r>
              <w:rPr>
                <w:rFonts w:ascii="Calibri" w:eastAsia="PMingLiU" w:hAnsi="Calibri" w:cs="Arial"/>
                <w:szCs w:val="20"/>
              </w:rPr>
              <w:t>ihong</w:t>
            </w:r>
            <w:proofErr w:type="spellEnd"/>
            <w:r w:rsidRPr="00D111D8">
              <w:rPr>
                <w:rFonts w:ascii="Calibri" w:eastAsia="PMingLiU" w:hAnsi="Calibri" w:cs="Arial"/>
                <w:szCs w:val="20"/>
              </w:rPr>
              <w:t xml:space="preserve"> Lin</w:t>
            </w:r>
            <w:r>
              <w:rPr>
                <w:rFonts w:ascii="Calibri" w:eastAsia="PMingLiU" w:hAnsi="Calibri" w:cs="Arial"/>
                <w:szCs w:val="20"/>
              </w:rPr>
              <w:t xml:space="preserve"> </w:t>
            </w:r>
          </w:p>
        </w:tc>
      </w:tr>
      <w:tr w:rsidR="00C04555" w:rsidRPr="00480C20" w:rsidTr="00F46FEC">
        <w:trPr>
          <w:trHeight w:val="403"/>
        </w:trPr>
        <w:tc>
          <w:tcPr>
            <w:tcW w:w="1701" w:type="dxa"/>
            <w:shd w:val="clear" w:color="auto" w:fill="auto"/>
          </w:tcPr>
          <w:p w:rsidR="00C04555" w:rsidRPr="00480C20" w:rsidRDefault="00C04555" w:rsidP="00F46FEC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10:25-10:40am</w:t>
            </w:r>
          </w:p>
        </w:tc>
        <w:tc>
          <w:tcPr>
            <w:tcW w:w="6520" w:type="dxa"/>
            <w:shd w:val="clear" w:color="auto" w:fill="auto"/>
          </w:tcPr>
          <w:p w:rsidR="00C04555" w:rsidRPr="00480C20" w:rsidRDefault="00C04555" w:rsidP="00F46FEC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Polygenic risk score for smoking behavior and lung cancer risk</w:t>
            </w:r>
          </w:p>
        </w:tc>
        <w:tc>
          <w:tcPr>
            <w:tcW w:w="2893" w:type="dxa"/>
            <w:shd w:val="clear" w:color="auto" w:fill="auto"/>
          </w:tcPr>
          <w:p w:rsidR="00C04555" w:rsidRPr="00480C20" w:rsidRDefault="009406DF" w:rsidP="00F46FEC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Laura B</w:t>
            </w:r>
            <w:r w:rsidR="00C04555">
              <w:rPr>
                <w:rFonts w:ascii="Calibri" w:eastAsia="PMingLiU" w:hAnsi="Calibri" w:cs="Arial"/>
                <w:szCs w:val="20"/>
              </w:rPr>
              <w:t>i</w:t>
            </w:r>
            <w:r>
              <w:rPr>
                <w:rFonts w:ascii="Calibri" w:eastAsia="PMingLiU" w:hAnsi="Calibri" w:cs="Arial"/>
                <w:szCs w:val="20"/>
              </w:rPr>
              <w:t>e</w:t>
            </w:r>
            <w:r w:rsidR="00C04555">
              <w:rPr>
                <w:rFonts w:ascii="Calibri" w:eastAsia="PMingLiU" w:hAnsi="Calibri" w:cs="Arial"/>
                <w:szCs w:val="20"/>
              </w:rPr>
              <w:t>rut</w:t>
            </w:r>
          </w:p>
        </w:tc>
      </w:tr>
      <w:tr w:rsidR="005C5CFF" w:rsidRPr="00D111D8" w:rsidTr="005B7EA2">
        <w:trPr>
          <w:trHeight w:val="403"/>
        </w:trPr>
        <w:tc>
          <w:tcPr>
            <w:tcW w:w="1701" w:type="dxa"/>
            <w:shd w:val="clear" w:color="auto" w:fill="auto"/>
          </w:tcPr>
          <w:p w:rsidR="005C5CFF" w:rsidRPr="00C85DA8" w:rsidRDefault="00501BDE" w:rsidP="005B7EA2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>10:40-11:05</w:t>
            </w:r>
            <w:r w:rsidR="005C5CFF">
              <w:rPr>
                <w:rFonts w:ascii="Calibri" w:eastAsia="PMingLiU" w:hAnsi="Calibri" w:cs="Arial"/>
                <w:szCs w:val="20"/>
                <w:lang w:val="en-CA"/>
              </w:rPr>
              <w:t>am</w:t>
            </w:r>
          </w:p>
        </w:tc>
        <w:tc>
          <w:tcPr>
            <w:tcW w:w="6520" w:type="dxa"/>
            <w:shd w:val="clear" w:color="auto" w:fill="auto"/>
          </w:tcPr>
          <w:p w:rsidR="005C5CFF" w:rsidRPr="009D7360" w:rsidRDefault="005C5CFF" w:rsidP="005B7EA2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OncoArray related projects and NGS analysis update</w:t>
            </w:r>
            <w:r w:rsidRPr="00D111D8">
              <w:rPr>
                <w:rFonts w:ascii="Calibri" w:eastAsia="PMingLiU" w:hAnsi="Calibri" w:cs="Arial"/>
                <w:szCs w:val="20"/>
              </w:rPr>
              <w:t xml:space="preserve"> </w:t>
            </w:r>
            <w:r>
              <w:rPr>
                <w:rFonts w:ascii="Calibri" w:eastAsia="PMingLiU" w:hAnsi="Calibri" w:cs="Arial"/>
                <w:szCs w:val="20"/>
              </w:rPr>
              <w:br/>
              <w:t>- Trans-ethnic genomic analysis for lung cancer</w:t>
            </w:r>
          </w:p>
        </w:tc>
        <w:tc>
          <w:tcPr>
            <w:tcW w:w="2893" w:type="dxa"/>
            <w:shd w:val="clear" w:color="auto" w:fill="auto"/>
          </w:tcPr>
          <w:p w:rsidR="005C5CFF" w:rsidRPr="00D111D8" w:rsidRDefault="005C5CFF" w:rsidP="005B7EA2">
            <w:pPr>
              <w:rPr>
                <w:rFonts w:ascii="Calibri" w:eastAsia="PMingLiU" w:hAnsi="Calibri" w:cs="Arial"/>
                <w:szCs w:val="20"/>
              </w:rPr>
            </w:pPr>
            <w:r w:rsidRPr="00D111D8">
              <w:rPr>
                <w:rFonts w:ascii="Calibri" w:eastAsia="PMingLiU" w:hAnsi="Calibri" w:cs="Arial"/>
                <w:szCs w:val="20"/>
              </w:rPr>
              <w:t>Christopher Amos</w:t>
            </w:r>
          </w:p>
        </w:tc>
      </w:tr>
      <w:tr w:rsidR="00C85DA8" w:rsidRPr="00D111D8" w:rsidTr="00EF0300">
        <w:trPr>
          <w:trHeight w:val="403"/>
        </w:trPr>
        <w:tc>
          <w:tcPr>
            <w:tcW w:w="1701" w:type="dxa"/>
            <w:shd w:val="clear" w:color="auto" w:fill="auto"/>
          </w:tcPr>
          <w:p w:rsidR="00C85DA8" w:rsidRPr="00D111D8" w:rsidRDefault="00501BDE" w:rsidP="00B12434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11:05</w:t>
            </w:r>
            <w:r w:rsidR="00C85DA8">
              <w:rPr>
                <w:rFonts w:ascii="Calibri" w:eastAsia="PMingLiU" w:hAnsi="Calibri" w:cs="Arial"/>
                <w:szCs w:val="20"/>
              </w:rPr>
              <w:t>-11:30</w:t>
            </w:r>
            <w:r w:rsidR="005C5CFF">
              <w:rPr>
                <w:rFonts w:ascii="Calibri" w:eastAsia="PMingLiU" w:hAnsi="Calibri" w:cs="Arial"/>
                <w:szCs w:val="20"/>
              </w:rPr>
              <w:t>am</w:t>
            </w:r>
          </w:p>
        </w:tc>
        <w:tc>
          <w:tcPr>
            <w:tcW w:w="6520" w:type="dxa"/>
            <w:shd w:val="clear" w:color="auto" w:fill="auto"/>
          </w:tcPr>
          <w:p w:rsidR="00C85DA8" w:rsidRPr="00D111D8" w:rsidRDefault="00C85DA8" w:rsidP="00B12434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CIDR genotyping Discussion</w:t>
            </w:r>
          </w:p>
        </w:tc>
        <w:tc>
          <w:tcPr>
            <w:tcW w:w="2893" w:type="dxa"/>
            <w:shd w:val="clear" w:color="auto" w:fill="auto"/>
          </w:tcPr>
          <w:p w:rsidR="00C85DA8" w:rsidRPr="00D111D8" w:rsidRDefault="00C85DA8" w:rsidP="00B12434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Chris Amos, Rayjean Hung</w:t>
            </w:r>
            <w:r w:rsidR="00765029">
              <w:rPr>
                <w:rFonts w:ascii="Calibri" w:eastAsia="PMingLiU" w:hAnsi="Calibri" w:cs="Arial"/>
                <w:szCs w:val="20"/>
              </w:rPr>
              <w:t xml:space="preserve">, </w:t>
            </w:r>
            <w:r w:rsidR="00765029">
              <w:rPr>
                <w:rFonts w:ascii="Calibri" w:eastAsia="PMingLiU" w:hAnsi="Calibri" w:cs="Arial"/>
                <w:szCs w:val="20"/>
                <w:lang w:val="fr-FR"/>
              </w:rPr>
              <w:t xml:space="preserve"> James McKay</w:t>
            </w:r>
          </w:p>
        </w:tc>
      </w:tr>
      <w:tr w:rsidR="0043635E" w:rsidRPr="00555B65" w:rsidTr="00580EF2">
        <w:trPr>
          <w:trHeight w:val="403"/>
        </w:trPr>
        <w:tc>
          <w:tcPr>
            <w:tcW w:w="1701" w:type="dxa"/>
            <w:shd w:val="clear" w:color="auto" w:fill="BFBFBF" w:themeFill="background1" w:themeFillShade="BF"/>
          </w:tcPr>
          <w:p w:rsidR="0043635E" w:rsidRPr="00555B65" w:rsidRDefault="0043635E" w:rsidP="009F2A6F">
            <w:pPr>
              <w:rPr>
                <w:rFonts w:ascii="Calibri" w:eastAsia="PMingLiU" w:hAnsi="Calibri" w:cs="Arial"/>
                <w:b/>
                <w:i/>
                <w:szCs w:val="20"/>
              </w:rPr>
            </w:pPr>
            <w:r>
              <w:rPr>
                <w:rFonts w:ascii="Calibri" w:eastAsia="PMingLiU" w:hAnsi="Calibri" w:cs="Arial"/>
                <w:b/>
                <w:i/>
                <w:szCs w:val="20"/>
              </w:rPr>
              <w:t>11:30-12:00pm</w:t>
            </w:r>
            <w:r>
              <w:rPr>
                <w:rFonts w:ascii="Calibri" w:eastAsia="PMingLiU" w:hAnsi="Calibri" w:cs="Arial"/>
                <w:b/>
                <w:i/>
                <w:szCs w:val="20"/>
              </w:rPr>
              <w:br/>
              <w:t>12:00-12:30pm</w:t>
            </w:r>
          </w:p>
        </w:tc>
        <w:tc>
          <w:tcPr>
            <w:tcW w:w="9413" w:type="dxa"/>
            <w:gridSpan w:val="2"/>
            <w:shd w:val="clear" w:color="auto" w:fill="BFBFBF" w:themeFill="background1" w:themeFillShade="BF"/>
          </w:tcPr>
          <w:p w:rsidR="00FD4A55" w:rsidRDefault="0043635E" w:rsidP="00FD4A55">
            <w:pPr>
              <w:spacing w:after="0" w:line="240" w:lineRule="auto"/>
              <w:jc w:val="center"/>
              <w:rPr>
                <w:rFonts w:ascii="Calibri" w:eastAsia="PMingLiU" w:hAnsi="Calibri" w:cs="Arial"/>
                <w:b/>
                <w:i/>
                <w:szCs w:val="20"/>
              </w:rPr>
            </w:pPr>
            <w:r>
              <w:rPr>
                <w:rFonts w:ascii="Calibri" w:eastAsia="PMingLiU" w:hAnsi="Calibri" w:cs="Arial"/>
                <w:b/>
                <w:i/>
                <w:szCs w:val="20"/>
              </w:rPr>
              <w:t>Bio Break</w:t>
            </w:r>
          </w:p>
          <w:p w:rsidR="00FD4A55" w:rsidRDefault="0058798D" w:rsidP="00FD4A55">
            <w:pPr>
              <w:spacing w:after="0" w:line="240" w:lineRule="auto"/>
              <w:jc w:val="center"/>
              <w:rPr>
                <w:rFonts w:ascii="Calibri" w:eastAsia="PMingLiU" w:hAnsi="Calibri" w:cs="Arial"/>
                <w:b/>
                <w:i/>
                <w:szCs w:val="20"/>
              </w:rPr>
            </w:pPr>
            <w:r>
              <w:rPr>
                <w:rFonts w:ascii="Calibri" w:eastAsia="PMingLiU" w:hAnsi="Calibri" w:cs="Arial"/>
                <w:b/>
                <w:i/>
                <w:szCs w:val="20"/>
              </w:rPr>
              <w:t>Virtual Coffee Tables</w:t>
            </w:r>
          </w:p>
          <w:p w:rsidR="0058798D" w:rsidRPr="007D5B6C" w:rsidRDefault="00FD4A55" w:rsidP="00FD4A55">
            <w:pPr>
              <w:spacing w:after="120" w:line="240" w:lineRule="auto"/>
              <w:rPr>
                <w:rFonts w:ascii="Calibri" w:eastAsia="PMingLiU" w:hAnsi="Calibri" w:cs="Arial"/>
                <w:i/>
                <w:szCs w:val="20"/>
              </w:rPr>
            </w:pPr>
            <w:r>
              <w:rPr>
                <w:rFonts w:ascii="Calibri" w:eastAsia="PMingLiU" w:hAnsi="Calibri" w:cs="Arial"/>
                <w:i/>
                <w:szCs w:val="20"/>
              </w:rPr>
              <w:t xml:space="preserve">Coffee Table 1: </w:t>
            </w:r>
            <w:r w:rsidR="0058798D" w:rsidRPr="007D5B6C">
              <w:rPr>
                <w:rFonts w:ascii="Calibri" w:eastAsia="PMingLiU" w:hAnsi="Calibri" w:cs="Arial"/>
                <w:i/>
                <w:szCs w:val="20"/>
              </w:rPr>
              <w:t>“I would tell my January self that”</w:t>
            </w:r>
            <w:r w:rsidR="0058798D" w:rsidRPr="007D5B6C">
              <w:rPr>
                <w:rFonts w:ascii="Calibri" w:eastAsia="PMingLiU" w:hAnsi="Calibri" w:cs="Arial"/>
                <w:i/>
                <w:szCs w:val="20"/>
              </w:rPr>
              <w:br/>
            </w:r>
            <w:r w:rsidR="0058798D" w:rsidRPr="007D5B6C">
              <w:rPr>
                <w:rFonts w:ascii="Calibri" w:eastAsia="PMingLiU" w:hAnsi="Calibri" w:cs="Arial"/>
                <w:i/>
                <w:sz w:val="20"/>
                <w:szCs w:val="20"/>
              </w:rPr>
              <w:t xml:space="preserve">Zoom: </w:t>
            </w:r>
            <w:hyperlink r:id="rId8" w:history="1">
              <w:r w:rsidR="007D5B6C" w:rsidRPr="007D5B6C">
                <w:rPr>
                  <w:rStyle w:val="Hyperlink"/>
                  <w:rFonts w:ascii="Calibri" w:eastAsia="PMingLiU" w:hAnsi="Calibri" w:cs="Arial"/>
                  <w:i/>
                  <w:sz w:val="20"/>
                  <w:szCs w:val="20"/>
                </w:rPr>
                <w:t>https://iarc.zoom.us/j/91330528053</w:t>
              </w:r>
            </w:hyperlink>
            <w:r w:rsidR="007D5B6C" w:rsidRPr="007D5B6C">
              <w:rPr>
                <w:rFonts w:ascii="Calibri" w:eastAsia="PMingLiU" w:hAnsi="Calibri" w:cs="Arial"/>
                <w:i/>
                <w:sz w:val="20"/>
                <w:szCs w:val="20"/>
              </w:rPr>
              <w:t>;  Meeting ID: 913 3052 8053; Passcode: 789134</w:t>
            </w:r>
          </w:p>
          <w:p w:rsidR="0058798D" w:rsidRDefault="00FD4A55" w:rsidP="00FD4A55">
            <w:pPr>
              <w:pStyle w:val="ListParagraph"/>
              <w:tabs>
                <w:tab w:val="left" w:pos="34"/>
                <w:tab w:val="left" w:pos="176"/>
              </w:tabs>
              <w:spacing w:after="120" w:line="240" w:lineRule="auto"/>
              <w:ind w:left="0"/>
              <w:rPr>
                <w:rFonts w:ascii="Calibri" w:eastAsia="PMingLiU" w:hAnsi="Calibri" w:cs="Arial"/>
                <w:i/>
                <w:szCs w:val="20"/>
              </w:rPr>
            </w:pPr>
            <w:r>
              <w:rPr>
                <w:rFonts w:ascii="Calibri" w:eastAsia="PMingLiU" w:hAnsi="Calibri" w:cs="Arial"/>
                <w:i/>
                <w:szCs w:val="20"/>
              </w:rPr>
              <w:t xml:space="preserve">Coffee Table 2: </w:t>
            </w:r>
            <w:r w:rsidR="0058798D" w:rsidRPr="0058798D">
              <w:rPr>
                <w:rFonts w:ascii="Calibri" w:eastAsia="PMingLiU" w:hAnsi="Calibri" w:cs="Arial"/>
                <w:i/>
                <w:szCs w:val="20"/>
              </w:rPr>
              <w:t xml:space="preserve"> “Actually, COVID-related projects</w:t>
            </w:r>
            <w:r w:rsidR="00535DF1">
              <w:rPr>
                <w:rFonts w:ascii="Calibri" w:eastAsia="PMingLiU" w:hAnsi="Calibri" w:cs="Arial"/>
                <w:i/>
                <w:szCs w:val="20"/>
              </w:rPr>
              <w:t xml:space="preserve"> have been taking up most of my</w:t>
            </w:r>
            <w:r w:rsidR="0058798D" w:rsidRPr="0058798D">
              <w:rPr>
                <w:rFonts w:ascii="Calibri" w:eastAsia="PMingLiU" w:hAnsi="Calibri" w:cs="Arial"/>
                <w:i/>
                <w:szCs w:val="20"/>
              </w:rPr>
              <w:t xml:space="preserve"> time”</w:t>
            </w:r>
            <w:r>
              <w:rPr>
                <w:rFonts w:ascii="Calibri" w:eastAsia="PMingLiU" w:hAnsi="Calibri" w:cs="Arial"/>
                <w:i/>
                <w:szCs w:val="20"/>
              </w:rPr>
              <w:br/>
            </w:r>
            <w:r w:rsidR="0058798D">
              <w:rPr>
                <w:rFonts w:ascii="Calibri" w:eastAsia="PMingLiU" w:hAnsi="Calibri" w:cs="Arial"/>
                <w:i/>
                <w:szCs w:val="20"/>
              </w:rPr>
              <w:t>Zoom:</w:t>
            </w:r>
          </w:p>
          <w:p w:rsidR="000F476F" w:rsidRPr="000F476F" w:rsidRDefault="00FD4A55" w:rsidP="00FD4A55">
            <w:pPr>
              <w:spacing w:after="120" w:line="240" w:lineRule="auto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PMingLiU" w:hAnsi="Calibri" w:cs="Arial"/>
                <w:i/>
                <w:szCs w:val="20"/>
              </w:rPr>
              <w:t xml:space="preserve">Coffee Table 3: </w:t>
            </w:r>
            <w:r w:rsidR="0058798D">
              <w:rPr>
                <w:rFonts w:ascii="Calibri" w:eastAsia="PMingLiU" w:hAnsi="Calibri" w:cs="Arial"/>
                <w:i/>
                <w:szCs w:val="20"/>
              </w:rPr>
              <w:t xml:space="preserve"> “The silver lining of it all”</w:t>
            </w:r>
            <w:r w:rsidR="0058798D">
              <w:rPr>
                <w:rFonts w:ascii="Calibri" w:eastAsia="PMingLiU" w:hAnsi="Calibri" w:cs="Arial"/>
                <w:i/>
                <w:szCs w:val="20"/>
              </w:rPr>
              <w:br/>
            </w:r>
            <w:r w:rsidR="0058798D" w:rsidRPr="007D5B6C">
              <w:rPr>
                <w:rFonts w:ascii="Calibri" w:eastAsia="PMingLiU" w:hAnsi="Calibri" w:cs="Arial"/>
                <w:i/>
                <w:sz w:val="20"/>
                <w:szCs w:val="20"/>
              </w:rPr>
              <w:t xml:space="preserve">Zoom: </w:t>
            </w:r>
            <w:hyperlink r:id="rId9" w:history="1">
              <w:r w:rsidR="000F476F" w:rsidRPr="007D5B6C">
                <w:rPr>
                  <w:rStyle w:val="Hyperlink"/>
                  <w:rFonts w:ascii="Calibri" w:hAnsi="Calibri" w:cs="Calibri"/>
                  <w:i/>
                  <w:sz w:val="20"/>
                  <w:szCs w:val="20"/>
                </w:rPr>
                <w:t>https://mshri.zoom.us/j/97266948642</w:t>
              </w:r>
            </w:hyperlink>
            <w:r w:rsidR="000F476F" w:rsidRPr="007D5B6C">
              <w:rPr>
                <w:rFonts w:ascii="Calibri" w:hAnsi="Calibri" w:cs="Calibri"/>
                <w:i/>
                <w:sz w:val="20"/>
                <w:szCs w:val="20"/>
              </w:rPr>
              <w:t xml:space="preserve">; </w:t>
            </w:r>
            <w:r w:rsidR="007D5B6C" w:rsidRPr="007D5B6C">
              <w:rPr>
                <w:rFonts w:ascii="Calibri" w:hAnsi="Calibri" w:cs="Calibri"/>
                <w:i/>
                <w:sz w:val="20"/>
                <w:szCs w:val="20"/>
              </w:rPr>
              <w:t xml:space="preserve">Meeting ID: 972 6694 8642; </w:t>
            </w:r>
            <w:r w:rsidR="000F476F" w:rsidRPr="007D5B6C">
              <w:rPr>
                <w:rFonts w:ascii="Calibri" w:hAnsi="Calibri" w:cs="Calibri"/>
                <w:i/>
                <w:sz w:val="20"/>
                <w:szCs w:val="20"/>
              </w:rPr>
              <w:t>Passcode: 731445</w:t>
            </w:r>
          </w:p>
          <w:p w:rsidR="0058798D" w:rsidRPr="0058798D" w:rsidRDefault="0058798D" w:rsidP="0058798D">
            <w:pPr>
              <w:pStyle w:val="ListParagraph"/>
              <w:tabs>
                <w:tab w:val="left" w:pos="34"/>
                <w:tab w:val="left" w:pos="176"/>
              </w:tabs>
              <w:ind w:left="0"/>
              <w:rPr>
                <w:rFonts w:ascii="Calibri" w:eastAsia="PMingLiU" w:hAnsi="Calibri" w:cs="Arial"/>
                <w:i/>
                <w:szCs w:val="20"/>
              </w:rPr>
            </w:pPr>
          </w:p>
        </w:tc>
      </w:tr>
      <w:tr w:rsidR="009D6078" w:rsidRPr="00D111D8" w:rsidTr="00723899">
        <w:trPr>
          <w:trHeight w:val="363"/>
        </w:trPr>
        <w:tc>
          <w:tcPr>
            <w:tcW w:w="1701" w:type="dxa"/>
            <w:shd w:val="clear" w:color="auto" w:fill="BFBFBF" w:themeFill="background1" w:themeFillShade="BF"/>
          </w:tcPr>
          <w:p w:rsidR="009D6078" w:rsidRPr="00D111D8" w:rsidRDefault="00EF0300" w:rsidP="00DD0293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lastRenderedPageBreak/>
              <w:t>12:3</w:t>
            </w:r>
            <w:r w:rsidR="005F484D">
              <w:rPr>
                <w:rFonts w:ascii="Calibri" w:eastAsia="PMingLiU" w:hAnsi="Calibri" w:cs="Arial"/>
                <w:szCs w:val="20"/>
              </w:rPr>
              <w:t>0-2:2</w:t>
            </w:r>
            <w:r w:rsidR="00C85DA8">
              <w:rPr>
                <w:rFonts w:ascii="Calibri" w:eastAsia="PMingLiU" w:hAnsi="Calibri" w:cs="Arial"/>
                <w:szCs w:val="20"/>
              </w:rPr>
              <w:t>0pm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9D6078" w:rsidRPr="00D111D8" w:rsidRDefault="009D6078" w:rsidP="003C23F6">
            <w:pPr>
              <w:jc w:val="center"/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b/>
                <w:szCs w:val="20"/>
              </w:rPr>
              <w:t xml:space="preserve">Focus Area 2: Biomarker and </w:t>
            </w:r>
            <w:r w:rsidRPr="00D111D8">
              <w:rPr>
                <w:rFonts w:ascii="Calibri" w:eastAsia="PMingLiU" w:hAnsi="Calibri" w:cs="Arial"/>
                <w:b/>
                <w:szCs w:val="20"/>
              </w:rPr>
              <w:t xml:space="preserve">Carcinogenesis of Lung Cancer 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:rsidR="009D6078" w:rsidRPr="00513D7E" w:rsidRDefault="009D6078" w:rsidP="00723899">
            <w:pPr>
              <w:rPr>
                <w:rFonts w:ascii="Calibri" w:eastAsia="PMingLiU" w:hAnsi="Calibri" w:cs="Arial"/>
                <w:b/>
                <w:i/>
                <w:szCs w:val="20"/>
              </w:rPr>
            </w:pPr>
            <w:r>
              <w:rPr>
                <w:rFonts w:ascii="Calibri" w:eastAsia="PMingLiU" w:hAnsi="Calibri" w:cs="Arial"/>
                <w:b/>
                <w:i/>
                <w:szCs w:val="20"/>
              </w:rPr>
              <w:t>Moderator: Paul Brennan</w:t>
            </w:r>
          </w:p>
        </w:tc>
      </w:tr>
      <w:tr w:rsidR="006C3409" w:rsidRPr="00B37DEA" w:rsidTr="00EF0300">
        <w:trPr>
          <w:trHeight w:val="403"/>
        </w:trPr>
        <w:tc>
          <w:tcPr>
            <w:tcW w:w="1701" w:type="dxa"/>
            <w:shd w:val="clear" w:color="auto" w:fill="auto"/>
          </w:tcPr>
          <w:p w:rsidR="006C3409" w:rsidRPr="00B37DEA" w:rsidRDefault="00EF0300" w:rsidP="00EF0300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12:3</w:t>
            </w:r>
            <w:r w:rsidR="00C85DA8">
              <w:rPr>
                <w:rFonts w:ascii="Calibri" w:eastAsia="PMingLiU" w:hAnsi="Calibri" w:cs="Arial"/>
                <w:szCs w:val="20"/>
              </w:rPr>
              <w:t>0-1</w:t>
            </w:r>
            <w:r>
              <w:rPr>
                <w:rFonts w:ascii="Calibri" w:eastAsia="PMingLiU" w:hAnsi="Calibri" w:cs="Arial"/>
                <w:szCs w:val="20"/>
              </w:rPr>
              <w:t>:00pm</w:t>
            </w:r>
          </w:p>
        </w:tc>
        <w:tc>
          <w:tcPr>
            <w:tcW w:w="6520" w:type="dxa"/>
            <w:shd w:val="clear" w:color="auto" w:fill="auto"/>
          </w:tcPr>
          <w:p w:rsidR="006C3409" w:rsidRDefault="009011F5" w:rsidP="00BE0BD0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>SHERLOCK</w:t>
            </w:r>
            <w:r w:rsidR="006C3409">
              <w:rPr>
                <w:rFonts w:ascii="Calibri" w:eastAsia="PMingLiU" w:hAnsi="Calibri" w:cs="Arial"/>
                <w:szCs w:val="20"/>
                <w:lang w:val="en-CA"/>
              </w:rPr>
              <w:t xml:space="preserve"> Lung</w:t>
            </w:r>
            <w:r w:rsidR="00F34269">
              <w:rPr>
                <w:rFonts w:ascii="Calibri" w:eastAsia="PMingLiU" w:hAnsi="Calibri" w:cs="Arial"/>
                <w:szCs w:val="20"/>
                <w:lang w:val="en-CA"/>
              </w:rPr>
              <w:t>: Somatic characterization of lung cancer in never smokers</w:t>
            </w:r>
          </w:p>
        </w:tc>
        <w:tc>
          <w:tcPr>
            <w:tcW w:w="2893" w:type="dxa"/>
            <w:shd w:val="clear" w:color="auto" w:fill="auto"/>
          </w:tcPr>
          <w:p w:rsidR="006C3409" w:rsidRDefault="006C3409" w:rsidP="00BE0BD0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proofErr w:type="spellStart"/>
            <w:r>
              <w:rPr>
                <w:rFonts w:ascii="Calibri" w:eastAsia="PMingLiU" w:hAnsi="Calibri" w:cs="Arial"/>
                <w:szCs w:val="20"/>
                <w:lang w:val="en-CA"/>
              </w:rPr>
              <w:t>Tere</w:t>
            </w:r>
            <w:proofErr w:type="spellEnd"/>
            <w:r>
              <w:rPr>
                <w:rFonts w:ascii="Calibri" w:eastAsia="PMingLiU" w:hAnsi="Calibri" w:cs="Arial"/>
                <w:szCs w:val="20"/>
                <w:lang w:val="en-CA"/>
              </w:rPr>
              <w:t xml:space="preserve"> </w:t>
            </w:r>
            <w:proofErr w:type="spellStart"/>
            <w:r>
              <w:rPr>
                <w:rFonts w:ascii="Calibri" w:eastAsia="PMingLiU" w:hAnsi="Calibri" w:cs="Arial"/>
                <w:szCs w:val="20"/>
                <w:lang w:val="en-CA"/>
              </w:rPr>
              <w:t>Landi</w:t>
            </w:r>
            <w:proofErr w:type="spellEnd"/>
          </w:p>
        </w:tc>
      </w:tr>
      <w:tr w:rsidR="009D6078" w:rsidRPr="00B37DEA" w:rsidTr="00EF0300">
        <w:trPr>
          <w:trHeight w:val="403"/>
        </w:trPr>
        <w:tc>
          <w:tcPr>
            <w:tcW w:w="1701" w:type="dxa"/>
            <w:shd w:val="clear" w:color="auto" w:fill="auto"/>
          </w:tcPr>
          <w:p w:rsidR="009D6078" w:rsidRPr="00B37DEA" w:rsidRDefault="00873184" w:rsidP="00200199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1:00-1:3</w:t>
            </w:r>
            <w:r w:rsidR="005F484D">
              <w:rPr>
                <w:rFonts w:ascii="Calibri" w:eastAsia="PMingLiU" w:hAnsi="Calibri" w:cs="Arial"/>
                <w:szCs w:val="20"/>
              </w:rPr>
              <w:t>0pm</w:t>
            </w:r>
          </w:p>
        </w:tc>
        <w:tc>
          <w:tcPr>
            <w:tcW w:w="6520" w:type="dxa"/>
            <w:shd w:val="clear" w:color="auto" w:fill="auto"/>
          </w:tcPr>
          <w:p w:rsidR="009D6078" w:rsidRPr="00B37DEA" w:rsidRDefault="00606C73" w:rsidP="00200199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 w:rsidRPr="00606C73">
              <w:rPr>
                <w:rFonts w:ascii="Calibri" w:eastAsia="PMingLiU" w:hAnsi="Calibri" w:cs="Arial"/>
                <w:szCs w:val="20"/>
                <w:lang w:val="en-CA"/>
              </w:rPr>
              <w:t>Developing a protein panel for early lung cancer detection</w:t>
            </w:r>
          </w:p>
        </w:tc>
        <w:tc>
          <w:tcPr>
            <w:tcW w:w="2893" w:type="dxa"/>
            <w:shd w:val="clear" w:color="auto" w:fill="auto"/>
          </w:tcPr>
          <w:p w:rsidR="009D6078" w:rsidRPr="00B37DEA" w:rsidRDefault="00765029" w:rsidP="00EF0300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 w:rsidRPr="00765029">
              <w:rPr>
                <w:rFonts w:ascii="Calibri" w:eastAsia="PMingLiU" w:hAnsi="Calibri" w:cs="Arial"/>
                <w:szCs w:val="20"/>
                <w:lang w:val="en-CA"/>
              </w:rPr>
              <w:t>Hilary Robbins</w:t>
            </w:r>
          </w:p>
        </w:tc>
      </w:tr>
      <w:tr w:rsidR="00C85DA8" w:rsidRPr="00C85DA8" w:rsidTr="005C4CE6">
        <w:trPr>
          <w:trHeight w:val="403"/>
        </w:trPr>
        <w:tc>
          <w:tcPr>
            <w:tcW w:w="1701" w:type="dxa"/>
            <w:shd w:val="clear" w:color="auto" w:fill="auto"/>
          </w:tcPr>
          <w:p w:rsidR="00C85DA8" w:rsidRPr="00C85DA8" w:rsidRDefault="005C4CE6" w:rsidP="00EF1BA4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1:30-1:45</w:t>
            </w:r>
            <w:r w:rsidR="005F484D">
              <w:rPr>
                <w:rFonts w:ascii="Calibri" w:eastAsia="PMingLiU" w:hAnsi="Calibri" w:cs="Arial"/>
                <w:szCs w:val="20"/>
              </w:rPr>
              <w:t>pm</w:t>
            </w:r>
          </w:p>
        </w:tc>
        <w:tc>
          <w:tcPr>
            <w:tcW w:w="6520" w:type="dxa"/>
            <w:shd w:val="clear" w:color="auto" w:fill="auto"/>
          </w:tcPr>
          <w:p w:rsidR="00C85DA8" w:rsidRPr="00C85DA8" w:rsidRDefault="00C85DA8" w:rsidP="00EF1BA4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 w:rsidRPr="00C85DA8">
              <w:rPr>
                <w:rFonts w:ascii="Calibri" w:eastAsia="PMingLiU" w:hAnsi="Calibri" w:cs="Arial"/>
                <w:szCs w:val="20"/>
                <w:lang w:val="en-CA"/>
              </w:rPr>
              <w:t>MR analysis of protein markers</w:t>
            </w:r>
          </w:p>
        </w:tc>
        <w:tc>
          <w:tcPr>
            <w:tcW w:w="2893" w:type="dxa"/>
            <w:shd w:val="clear" w:color="auto" w:fill="auto"/>
          </w:tcPr>
          <w:p w:rsidR="00C85DA8" w:rsidRPr="00C85DA8" w:rsidRDefault="00765029" w:rsidP="00EF1BA4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 w:rsidRPr="00765029">
              <w:rPr>
                <w:rFonts w:ascii="Calibri" w:eastAsia="PMingLiU" w:hAnsi="Calibri" w:cs="Arial"/>
                <w:szCs w:val="20"/>
                <w:lang w:val="en-CA"/>
              </w:rPr>
              <w:t xml:space="preserve">Anders </w:t>
            </w:r>
            <w:proofErr w:type="spellStart"/>
            <w:r w:rsidRPr="00765029">
              <w:rPr>
                <w:rFonts w:ascii="Calibri" w:eastAsia="PMingLiU" w:hAnsi="Calibri" w:cs="Arial"/>
                <w:szCs w:val="20"/>
                <w:lang w:val="en-CA"/>
              </w:rPr>
              <w:t>Mälarstig</w:t>
            </w:r>
            <w:proofErr w:type="spellEnd"/>
          </w:p>
        </w:tc>
      </w:tr>
      <w:tr w:rsidR="005C4CE6" w:rsidRPr="00D111D8" w:rsidTr="005C4CE6">
        <w:trPr>
          <w:trHeight w:val="403"/>
        </w:trPr>
        <w:tc>
          <w:tcPr>
            <w:tcW w:w="1701" w:type="dxa"/>
            <w:shd w:val="clear" w:color="auto" w:fill="auto"/>
          </w:tcPr>
          <w:p w:rsidR="005C4CE6" w:rsidRDefault="005C4CE6" w:rsidP="00E27F58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1:45-2:00pm</w:t>
            </w:r>
          </w:p>
        </w:tc>
        <w:tc>
          <w:tcPr>
            <w:tcW w:w="6520" w:type="dxa"/>
            <w:shd w:val="clear" w:color="auto" w:fill="auto"/>
          </w:tcPr>
          <w:p w:rsidR="005C4CE6" w:rsidRDefault="005C4CE6" w:rsidP="00E27F58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Protein markers for lung cancer prognosis</w:t>
            </w:r>
          </w:p>
        </w:tc>
        <w:tc>
          <w:tcPr>
            <w:tcW w:w="2893" w:type="dxa"/>
            <w:shd w:val="clear" w:color="auto" w:fill="auto"/>
          </w:tcPr>
          <w:p w:rsidR="005C4CE6" w:rsidRDefault="005C4CE6" w:rsidP="00E27F58">
            <w:pPr>
              <w:rPr>
                <w:rFonts w:ascii="Calibri" w:eastAsia="PMingLiU" w:hAnsi="Calibri" w:cs="Arial"/>
                <w:szCs w:val="20"/>
              </w:rPr>
            </w:pPr>
            <w:r w:rsidRPr="00765029">
              <w:rPr>
                <w:rFonts w:ascii="Calibri" w:eastAsia="PMingLiU" w:hAnsi="Calibri" w:cs="Arial"/>
                <w:szCs w:val="20"/>
              </w:rPr>
              <w:t>Karl Smith Byrne</w:t>
            </w:r>
          </w:p>
        </w:tc>
      </w:tr>
      <w:tr w:rsidR="009D6078" w:rsidRPr="00D111D8" w:rsidTr="005C4CE6">
        <w:trPr>
          <w:trHeight w:val="403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D6078" w:rsidRDefault="005C4CE6" w:rsidP="000D0EA9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2:00-2:20</w:t>
            </w:r>
            <w:r w:rsidR="005F484D">
              <w:rPr>
                <w:rFonts w:ascii="Calibri" w:eastAsia="PMingLiU" w:hAnsi="Calibri" w:cs="Arial"/>
                <w:szCs w:val="20"/>
              </w:rPr>
              <w:t>pm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9D6078" w:rsidRDefault="005C6034" w:rsidP="000D0EA9">
            <w:pPr>
              <w:rPr>
                <w:rFonts w:ascii="Calibri" w:eastAsia="PMingLiU" w:hAnsi="Calibri" w:cs="Arial"/>
                <w:szCs w:val="20"/>
              </w:rPr>
            </w:pPr>
            <w:r>
              <w:t>Biomarkers of Lung Cancer Risk in Multiethnic Populations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auto"/>
          </w:tcPr>
          <w:p w:rsidR="009D6078" w:rsidRDefault="005C6034" w:rsidP="000D0EA9">
            <w:pPr>
              <w:rPr>
                <w:rFonts w:ascii="Calibri" w:eastAsia="PMingLiU" w:hAnsi="Calibri" w:cs="Arial"/>
                <w:szCs w:val="20"/>
              </w:rPr>
            </w:pPr>
            <w:proofErr w:type="spellStart"/>
            <w:r>
              <w:rPr>
                <w:rFonts w:ascii="Calibri" w:eastAsia="PMingLiU" w:hAnsi="Calibri" w:cs="Arial"/>
                <w:szCs w:val="20"/>
              </w:rPr>
              <w:t>Lani</w:t>
            </w:r>
            <w:proofErr w:type="spellEnd"/>
            <w:r>
              <w:rPr>
                <w:rFonts w:ascii="Calibri" w:eastAsia="PMingLiU" w:hAnsi="Calibri" w:cs="Arial"/>
                <w:szCs w:val="20"/>
              </w:rPr>
              <w:t xml:space="preserve"> P</w:t>
            </w:r>
            <w:r w:rsidR="009D6078">
              <w:rPr>
                <w:rFonts w:ascii="Calibri" w:eastAsia="PMingLiU" w:hAnsi="Calibri" w:cs="Arial"/>
                <w:szCs w:val="20"/>
              </w:rPr>
              <w:t>ark</w:t>
            </w:r>
          </w:p>
        </w:tc>
      </w:tr>
      <w:tr w:rsidR="005C4CE6" w:rsidRPr="005C4CE6" w:rsidTr="005C4CE6">
        <w:trPr>
          <w:trHeight w:val="40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C4CE6" w:rsidRPr="005C4CE6" w:rsidRDefault="005C4CE6" w:rsidP="000D0EA9">
            <w:pPr>
              <w:rPr>
                <w:rFonts w:ascii="Calibri" w:eastAsia="PMingLiU" w:hAnsi="Calibri" w:cs="Arial"/>
                <w:i/>
                <w:szCs w:val="20"/>
              </w:rPr>
            </w:pPr>
            <w:r w:rsidRPr="005C4CE6">
              <w:rPr>
                <w:rFonts w:ascii="Calibri" w:eastAsia="PMingLiU" w:hAnsi="Calibri" w:cs="Arial"/>
                <w:i/>
                <w:szCs w:val="20"/>
              </w:rPr>
              <w:t>2:30pm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C4CE6" w:rsidRPr="005C4CE6" w:rsidRDefault="005C4CE6" w:rsidP="005C4CE6">
            <w:pPr>
              <w:jc w:val="center"/>
              <w:rPr>
                <w:i/>
              </w:rPr>
            </w:pPr>
            <w:r w:rsidRPr="005C4CE6">
              <w:rPr>
                <w:rFonts w:ascii="Calibri" w:eastAsia="PMingLiU" w:hAnsi="Calibri" w:cs="Arial"/>
                <w:b/>
                <w:bCs/>
                <w:i/>
                <w:szCs w:val="20"/>
              </w:rPr>
              <w:t>Day 1 Adjourn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C4CE6" w:rsidRPr="005C4CE6" w:rsidRDefault="005C4CE6" w:rsidP="000D0EA9">
            <w:pPr>
              <w:rPr>
                <w:rFonts w:ascii="Calibri" w:eastAsia="PMingLiU" w:hAnsi="Calibri" w:cs="Arial"/>
                <w:i/>
                <w:szCs w:val="20"/>
              </w:rPr>
            </w:pPr>
          </w:p>
        </w:tc>
      </w:tr>
    </w:tbl>
    <w:p w:rsidR="00723899" w:rsidRPr="003C23F6" w:rsidRDefault="00723899">
      <w:pPr>
        <w:rPr>
          <w:i/>
        </w:rPr>
      </w:pPr>
    </w:p>
    <w:tbl>
      <w:tblPr>
        <w:tblW w:w="10641" w:type="dxa"/>
        <w:tblInd w:w="-459" w:type="dxa"/>
        <w:tblLook w:val="0000" w:firstRow="0" w:lastRow="0" w:firstColumn="0" w:lastColumn="0" w:noHBand="0" w:noVBand="0"/>
      </w:tblPr>
      <w:tblGrid>
        <w:gridCol w:w="1701"/>
        <w:gridCol w:w="6047"/>
        <w:gridCol w:w="2893"/>
      </w:tblGrid>
      <w:tr w:rsidR="00AF4DBB" w:rsidRPr="00D111D8" w:rsidTr="00053BF3">
        <w:trPr>
          <w:trHeight w:val="340"/>
        </w:trPr>
        <w:tc>
          <w:tcPr>
            <w:tcW w:w="10641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AF4DBB" w:rsidRPr="00D111D8" w:rsidRDefault="00B72364" w:rsidP="009D6078">
            <w:pPr>
              <w:rPr>
                <w:rFonts w:ascii="Calibri" w:eastAsia="PMingLiU" w:hAnsi="Calibri" w:cs="Arial"/>
                <w:b/>
                <w:szCs w:val="20"/>
              </w:rPr>
            </w:pPr>
            <w:r>
              <w:br w:type="page"/>
            </w:r>
            <w:r w:rsidR="009D6078">
              <w:rPr>
                <w:rFonts w:ascii="Calibri" w:eastAsia="PMingLiU" w:hAnsi="Calibri" w:cs="Arial"/>
                <w:b/>
                <w:sz w:val="28"/>
                <w:szCs w:val="20"/>
              </w:rPr>
              <w:t>Day 2: October 23</w:t>
            </w:r>
            <w:r w:rsidR="00AF4DBB" w:rsidRPr="00513D7E">
              <w:rPr>
                <w:rFonts w:ascii="Calibri" w:eastAsia="PMingLiU" w:hAnsi="Calibri" w:cs="Arial"/>
                <w:b/>
                <w:sz w:val="28"/>
                <w:szCs w:val="20"/>
              </w:rPr>
              <w:t>,</w:t>
            </w:r>
            <w:r w:rsidR="005A42BD">
              <w:rPr>
                <w:rFonts w:ascii="Calibri" w:eastAsia="PMingLiU" w:hAnsi="Calibri" w:cs="Arial"/>
                <w:b/>
                <w:sz w:val="28"/>
                <w:szCs w:val="20"/>
              </w:rPr>
              <w:t xml:space="preserve"> </w:t>
            </w:r>
            <w:r w:rsidR="009D6078">
              <w:rPr>
                <w:rFonts w:ascii="Calibri" w:eastAsia="PMingLiU" w:hAnsi="Calibri" w:cs="Arial"/>
                <w:b/>
                <w:sz w:val="28"/>
                <w:szCs w:val="20"/>
              </w:rPr>
              <w:t>Friday</w:t>
            </w:r>
          </w:p>
        </w:tc>
      </w:tr>
      <w:tr w:rsidR="00AF4DBB" w:rsidRPr="00D111D8" w:rsidTr="00053BF3">
        <w:trPr>
          <w:trHeight w:val="34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C0C0C0"/>
          </w:tcPr>
          <w:p w:rsidR="00AF4DBB" w:rsidRPr="00D111D8" w:rsidRDefault="00136117" w:rsidP="0055433D">
            <w:pPr>
              <w:rPr>
                <w:rFonts w:ascii="Calibri" w:eastAsia="PMingLiU" w:hAnsi="Calibri" w:cs="Arial"/>
                <w:b/>
                <w:color w:val="000000"/>
                <w:szCs w:val="20"/>
              </w:rPr>
            </w:pPr>
            <w:r>
              <w:rPr>
                <w:rFonts w:ascii="Calibri" w:eastAsia="PMingLiU" w:hAnsi="Calibri" w:cs="Arial"/>
                <w:b/>
                <w:color w:val="000000"/>
                <w:szCs w:val="20"/>
              </w:rPr>
              <w:t xml:space="preserve">Eastern </w:t>
            </w:r>
            <w:r w:rsidR="00AF4DBB" w:rsidRPr="00D111D8">
              <w:rPr>
                <w:rFonts w:ascii="Calibri" w:eastAsia="PMingLiU" w:hAnsi="Calibri" w:cs="Arial"/>
                <w:b/>
                <w:color w:val="000000"/>
                <w:szCs w:val="20"/>
              </w:rPr>
              <w:t>Time</w:t>
            </w:r>
          </w:p>
        </w:tc>
        <w:tc>
          <w:tcPr>
            <w:tcW w:w="6047" w:type="dxa"/>
            <w:tcBorders>
              <w:top w:val="single" w:sz="4" w:space="0" w:color="auto"/>
            </w:tcBorders>
            <w:shd w:val="clear" w:color="auto" w:fill="C0C0C0"/>
          </w:tcPr>
          <w:p w:rsidR="00AF4DBB" w:rsidRPr="00D111D8" w:rsidRDefault="00AF4DBB" w:rsidP="0055433D">
            <w:pPr>
              <w:keepNext/>
              <w:outlineLvl w:val="0"/>
              <w:rPr>
                <w:rFonts w:ascii="Calibri" w:eastAsia="PMingLiU" w:hAnsi="Calibri" w:cs="Arial"/>
                <w:b/>
                <w:bCs/>
                <w:color w:val="000000"/>
                <w:szCs w:val="20"/>
              </w:rPr>
            </w:pPr>
            <w:r w:rsidRPr="00D111D8">
              <w:rPr>
                <w:rFonts w:ascii="Calibri" w:eastAsia="PMingLiU" w:hAnsi="Calibri" w:cs="Arial"/>
                <w:b/>
                <w:bCs/>
                <w:color w:val="000000"/>
                <w:szCs w:val="20"/>
              </w:rPr>
              <w:t>Session Topic</w:t>
            </w:r>
          </w:p>
        </w:tc>
        <w:tc>
          <w:tcPr>
            <w:tcW w:w="2893" w:type="dxa"/>
            <w:tcBorders>
              <w:top w:val="single" w:sz="4" w:space="0" w:color="auto"/>
            </w:tcBorders>
            <w:shd w:val="clear" w:color="auto" w:fill="C0C0C0"/>
          </w:tcPr>
          <w:p w:rsidR="00AF4DBB" w:rsidRPr="00D111D8" w:rsidRDefault="00AF4DBB" w:rsidP="0055433D">
            <w:pPr>
              <w:keepNext/>
              <w:outlineLvl w:val="0"/>
              <w:rPr>
                <w:rFonts w:ascii="Calibri" w:eastAsia="PMingLiU" w:hAnsi="Calibri" w:cs="Arial"/>
                <w:b/>
                <w:bCs/>
                <w:color w:val="000000"/>
                <w:szCs w:val="20"/>
              </w:rPr>
            </w:pPr>
          </w:p>
        </w:tc>
      </w:tr>
      <w:tr w:rsidR="009D6078" w:rsidRPr="00D111D8" w:rsidTr="00984B80">
        <w:trPr>
          <w:trHeight w:val="403"/>
        </w:trPr>
        <w:tc>
          <w:tcPr>
            <w:tcW w:w="1701" w:type="dxa"/>
            <w:shd w:val="clear" w:color="auto" w:fill="BFBFBF" w:themeFill="background1" w:themeFillShade="BF"/>
          </w:tcPr>
          <w:p w:rsidR="009D6078" w:rsidRPr="00D111D8" w:rsidRDefault="009D6078" w:rsidP="00984B80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6047" w:type="dxa"/>
            <w:shd w:val="clear" w:color="auto" w:fill="BFBFBF" w:themeFill="background1" w:themeFillShade="BF"/>
          </w:tcPr>
          <w:p w:rsidR="009D6078" w:rsidRPr="00513D7E" w:rsidRDefault="009D6078" w:rsidP="00723899">
            <w:pPr>
              <w:jc w:val="center"/>
              <w:rPr>
                <w:rFonts w:ascii="Calibri" w:eastAsia="PMingLiU" w:hAnsi="Calibri" w:cs="Arial"/>
                <w:b/>
                <w:i/>
                <w:szCs w:val="20"/>
              </w:rPr>
            </w:pPr>
            <w:r w:rsidRPr="00513D7E">
              <w:rPr>
                <w:rFonts w:ascii="Calibri" w:eastAsia="PMingLiU" w:hAnsi="Calibri" w:cs="Arial"/>
                <w:b/>
                <w:i/>
                <w:szCs w:val="20"/>
              </w:rPr>
              <w:t>Focus Area 3:  Lung Cancer Clinical Outcome</w:t>
            </w:r>
            <w:r w:rsidR="00723899">
              <w:rPr>
                <w:rFonts w:ascii="Calibri" w:eastAsia="PMingLiU" w:hAnsi="Calibri" w:cs="Arial"/>
                <w:b/>
                <w:i/>
                <w:szCs w:val="20"/>
              </w:rPr>
              <w:t xml:space="preserve"> 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:rsidR="009D6078" w:rsidRPr="00513D7E" w:rsidRDefault="009D6078" w:rsidP="00984B80">
            <w:pPr>
              <w:rPr>
                <w:rFonts w:ascii="Calibri" w:eastAsia="PMingLiU" w:hAnsi="Calibri" w:cs="Arial"/>
                <w:b/>
                <w:i/>
                <w:szCs w:val="20"/>
              </w:rPr>
            </w:pPr>
            <w:r>
              <w:rPr>
                <w:rFonts w:ascii="Calibri" w:eastAsia="PMingLiU" w:hAnsi="Calibri" w:cs="Arial"/>
                <w:b/>
                <w:i/>
                <w:szCs w:val="20"/>
              </w:rPr>
              <w:t>Moderator: David Christiani</w:t>
            </w:r>
            <w:r w:rsidR="00723899">
              <w:rPr>
                <w:rFonts w:ascii="Calibri" w:eastAsia="PMingLiU" w:hAnsi="Calibri" w:cs="Arial"/>
                <w:b/>
                <w:i/>
                <w:szCs w:val="20"/>
              </w:rPr>
              <w:t>, Geoffrey Liu</w:t>
            </w:r>
          </w:p>
        </w:tc>
      </w:tr>
      <w:tr w:rsidR="009D6078" w:rsidRPr="00D111D8" w:rsidTr="00984B80">
        <w:trPr>
          <w:trHeight w:val="403"/>
        </w:trPr>
        <w:tc>
          <w:tcPr>
            <w:tcW w:w="1701" w:type="dxa"/>
            <w:shd w:val="clear" w:color="auto" w:fill="auto"/>
          </w:tcPr>
          <w:p w:rsidR="009D6078" w:rsidRPr="00D111D8" w:rsidRDefault="00136117" w:rsidP="00EF0300">
            <w:pPr>
              <w:spacing w:after="0"/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9:00-9:30am</w:t>
            </w:r>
          </w:p>
        </w:tc>
        <w:tc>
          <w:tcPr>
            <w:tcW w:w="6047" w:type="dxa"/>
            <w:shd w:val="clear" w:color="auto" w:fill="auto"/>
          </w:tcPr>
          <w:p w:rsidR="009D6078" w:rsidRDefault="009D6078" w:rsidP="00EF0300">
            <w:pPr>
              <w:spacing w:after="0"/>
              <w:rPr>
                <w:rFonts w:ascii="Calibri" w:eastAsia="PMingLiU" w:hAnsi="Calibri" w:cs="Arial"/>
                <w:szCs w:val="20"/>
              </w:rPr>
            </w:pPr>
            <w:r w:rsidRPr="00D111D8">
              <w:rPr>
                <w:rFonts w:ascii="Calibri" w:eastAsia="PMingLiU" w:hAnsi="Calibri" w:cs="Arial"/>
                <w:szCs w:val="20"/>
              </w:rPr>
              <w:t>Lung Cancer Clinical Data Resources</w:t>
            </w:r>
            <w:r w:rsidR="00C63260">
              <w:rPr>
                <w:rFonts w:ascii="Calibri" w:eastAsia="PMingLiU" w:hAnsi="Calibri" w:cs="Arial"/>
                <w:szCs w:val="20"/>
              </w:rPr>
              <w:br/>
              <w:t>COS Projects updates</w:t>
            </w:r>
          </w:p>
          <w:p w:rsidR="009011F5" w:rsidRDefault="009011F5" w:rsidP="00EF030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Smoking cessation and lung cancer prognosis</w:t>
            </w:r>
          </w:p>
          <w:p w:rsidR="00136117" w:rsidRDefault="009011F5" w:rsidP="00EF030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Comorbidity</w:t>
            </w:r>
          </w:p>
          <w:p w:rsidR="00952C32" w:rsidRPr="00952C32" w:rsidRDefault="00136117" w:rsidP="007A1C9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>Imputation for EGFR mutations</w:t>
            </w:r>
          </w:p>
        </w:tc>
        <w:tc>
          <w:tcPr>
            <w:tcW w:w="2893" w:type="dxa"/>
            <w:shd w:val="clear" w:color="auto" w:fill="auto"/>
          </w:tcPr>
          <w:p w:rsidR="009D6078" w:rsidRPr="00D111D8" w:rsidRDefault="00136117" w:rsidP="00984B80">
            <w:pPr>
              <w:rPr>
                <w:rFonts w:ascii="Calibri" w:eastAsia="PMingLiU" w:hAnsi="Calibri" w:cs="Arial"/>
                <w:szCs w:val="20"/>
              </w:rPr>
            </w:pPr>
            <w:proofErr w:type="spellStart"/>
            <w:r>
              <w:rPr>
                <w:rFonts w:ascii="Calibri" w:eastAsia="PMingLiU" w:hAnsi="Calibri" w:cs="Arial"/>
                <w:szCs w:val="20"/>
              </w:rPr>
              <w:t>Cathi</w:t>
            </w:r>
            <w:proofErr w:type="spellEnd"/>
            <w:r>
              <w:rPr>
                <w:rFonts w:ascii="Calibri" w:eastAsia="PMingLiU" w:hAnsi="Calibri" w:cs="Arial"/>
                <w:szCs w:val="20"/>
              </w:rPr>
              <w:t xml:space="preserve"> Brown</w:t>
            </w:r>
            <w:r>
              <w:rPr>
                <w:rFonts w:ascii="Calibri" w:eastAsia="PMingLiU" w:hAnsi="Calibri" w:cs="Arial"/>
                <w:szCs w:val="20"/>
              </w:rPr>
              <w:br/>
            </w:r>
            <w:r w:rsidR="009D6078">
              <w:rPr>
                <w:rFonts w:ascii="Calibri" w:eastAsia="PMingLiU" w:hAnsi="Calibri" w:cs="Arial"/>
                <w:szCs w:val="20"/>
              </w:rPr>
              <w:t>Geoffrey Liu</w:t>
            </w:r>
          </w:p>
        </w:tc>
      </w:tr>
      <w:tr w:rsidR="007A1C9F" w:rsidRPr="00AF4DBB" w:rsidTr="00984B80">
        <w:trPr>
          <w:trHeight w:val="403"/>
        </w:trPr>
        <w:tc>
          <w:tcPr>
            <w:tcW w:w="1701" w:type="dxa"/>
            <w:shd w:val="clear" w:color="auto" w:fill="auto"/>
          </w:tcPr>
          <w:p w:rsidR="007A1C9F" w:rsidRDefault="007A1C9F" w:rsidP="00984B80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6047" w:type="dxa"/>
            <w:shd w:val="clear" w:color="auto" w:fill="auto"/>
          </w:tcPr>
          <w:p w:rsidR="007A1C9F" w:rsidRDefault="007A1C9F" w:rsidP="00C63260">
            <w:pPr>
              <w:tabs>
                <w:tab w:val="left" w:pos="34"/>
              </w:tabs>
              <w:rPr>
                <w:rFonts w:ascii="Calibri" w:eastAsia="PMingLiU" w:hAnsi="Calibri" w:cs="Arial"/>
                <w:szCs w:val="20"/>
                <w:lang w:val="en-CA"/>
              </w:rPr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 xml:space="preserve">Plan for lung cancer survival GWAS  </w:t>
            </w:r>
          </w:p>
        </w:tc>
        <w:tc>
          <w:tcPr>
            <w:tcW w:w="2893" w:type="dxa"/>
            <w:shd w:val="clear" w:color="auto" w:fill="auto"/>
          </w:tcPr>
          <w:p w:rsidR="007A1C9F" w:rsidRDefault="007A1C9F" w:rsidP="00984B80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>Geoffrey Liu, David Christiani</w:t>
            </w:r>
          </w:p>
        </w:tc>
      </w:tr>
      <w:tr w:rsidR="009D6078" w:rsidRPr="00AF4DBB" w:rsidTr="00984B80">
        <w:trPr>
          <w:trHeight w:val="403"/>
        </w:trPr>
        <w:tc>
          <w:tcPr>
            <w:tcW w:w="1701" w:type="dxa"/>
            <w:shd w:val="clear" w:color="auto" w:fill="auto"/>
          </w:tcPr>
          <w:p w:rsidR="009D6078" w:rsidRDefault="00136117" w:rsidP="00984B80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9:30-9:50am</w:t>
            </w:r>
          </w:p>
        </w:tc>
        <w:tc>
          <w:tcPr>
            <w:tcW w:w="6047" w:type="dxa"/>
            <w:shd w:val="clear" w:color="auto" w:fill="auto"/>
          </w:tcPr>
          <w:p w:rsidR="009D6078" w:rsidRPr="00C63260" w:rsidRDefault="00C63260" w:rsidP="00C63260">
            <w:pPr>
              <w:tabs>
                <w:tab w:val="left" w:pos="34"/>
              </w:tabs>
              <w:rPr>
                <w:rFonts w:ascii="Calibri" w:eastAsia="PMingLiU" w:hAnsi="Calibri" w:cs="Arial"/>
                <w:szCs w:val="20"/>
                <w:lang w:val="en-CA"/>
              </w:rPr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>Genetics of lung cancer survival in former smokers</w:t>
            </w:r>
            <w:r w:rsidR="00EE652C" w:rsidRPr="00C63260">
              <w:rPr>
                <w:rFonts w:ascii="Calibri" w:eastAsia="PMingLiU" w:hAnsi="Calibri" w:cs="Arial"/>
                <w:szCs w:val="20"/>
                <w:lang w:val="en-CA"/>
              </w:rPr>
              <w:t xml:space="preserve"> </w:t>
            </w:r>
          </w:p>
        </w:tc>
        <w:tc>
          <w:tcPr>
            <w:tcW w:w="2893" w:type="dxa"/>
            <w:shd w:val="clear" w:color="auto" w:fill="auto"/>
          </w:tcPr>
          <w:p w:rsidR="009D6078" w:rsidRDefault="009D6078" w:rsidP="00984B80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>David Christiani</w:t>
            </w:r>
          </w:p>
        </w:tc>
      </w:tr>
      <w:tr w:rsidR="009333E6" w:rsidRPr="00AF4DBB" w:rsidTr="00984B80">
        <w:trPr>
          <w:trHeight w:val="403"/>
        </w:trPr>
        <w:tc>
          <w:tcPr>
            <w:tcW w:w="1701" w:type="dxa"/>
            <w:shd w:val="clear" w:color="auto" w:fill="auto"/>
          </w:tcPr>
          <w:p w:rsidR="009333E6" w:rsidRDefault="00136117" w:rsidP="00984B80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9:50-10:10am</w:t>
            </w:r>
          </w:p>
        </w:tc>
        <w:tc>
          <w:tcPr>
            <w:tcW w:w="6047" w:type="dxa"/>
            <w:shd w:val="clear" w:color="auto" w:fill="auto"/>
          </w:tcPr>
          <w:p w:rsidR="009333E6" w:rsidRDefault="009333E6" w:rsidP="00381EF4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>Transcriptome-wide analysis for lung cancer prognosis</w:t>
            </w:r>
          </w:p>
        </w:tc>
        <w:tc>
          <w:tcPr>
            <w:tcW w:w="2893" w:type="dxa"/>
            <w:shd w:val="clear" w:color="auto" w:fill="auto"/>
          </w:tcPr>
          <w:p w:rsidR="009333E6" w:rsidRDefault="009333E6" w:rsidP="00984B80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>David Christiani</w:t>
            </w:r>
          </w:p>
        </w:tc>
      </w:tr>
      <w:tr w:rsidR="009333E6" w:rsidRPr="00AF4DBB" w:rsidTr="00984B80">
        <w:trPr>
          <w:trHeight w:val="403"/>
        </w:trPr>
        <w:tc>
          <w:tcPr>
            <w:tcW w:w="1701" w:type="dxa"/>
            <w:shd w:val="clear" w:color="auto" w:fill="auto"/>
          </w:tcPr>
          <w:p w:rsidR="009333E6" w:rsidRDefault="00136117" w:rsidP="00984B80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10:10-10:30am</w:t>
            </w:r>
          </w:p>
        </w:tc>
        <w:tc>
          <w:tcPr>
            <w:tcW w:w="6047" w:type="dxa"/>
            <w:shd w:val="clear" w:color="auto" w:fill="auto"/>
          </w:tcPr>
          <w:p w:rsidR="009333E6" w:rsidRDefault="003342C0" w:rsidP="00381EF4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>Quitting smoking</w:t>
            </w:r>
            <w:r w:rsidR="009333E6">
              <w:rPr>
                <w:rFonts w:ascii="Calibri" w:eastAsia="PMingLiU" w:hAnsi="Calibri" w:cs="Arial"/>
                <w:szCs w:val="20"/>
                <w:lang w:val="en-CA"/>
              </w:rPr>
              <w:t xml:space="preserve"> after diagnosis and lung can</w:t>
            </w:r>
            <w:r>
              <w:rPr>
                <w:rFonts w:ascii="Calibri" w:eastAsia="PMingLiU" w:hAnsi="Calibri" w:cs="Arial"/>
                <w:szCs w:val="20"/>
                <w:lang w:val="en-CA"/>
              </w:rPr>
              <w:t>c</w:t>
            </w:r>
            <w:r w:rsidR="009333E6">
              <w:rPr>
                <w:rFonts w:ascii="Calibri" w:eastAsia="PMingLiU" w:hAnsi="Calibri" w:cs="Arial"/>
                <w:szCs w:val="20"/>
                <w:lang w:val="en-CA"/>
              </w:rPr>
              <w:t>er prognosis</w:t>
            </w:r>
          </w:p>
        </w:tc>
        <w:tc>
          <w:tcPr>
            <w:tcW w:w="2893" w:type="dxa"/>
            <w:shd w:val="clear" w:color="auto" w:fill="auto"/>
          </w:tcPr>
          <w:p w:rsidR="009333E6" w:rsidRDefault="009333E6" w:rsidP="00984B80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>Paul Brennan</w:t>
            </w:r>
          </w:p>
        </w:tc>
      </w:tr>
      <w:tr w:rsidR="00381EF4" w:rsidRPr="00555B65" w:rsidTr="00984B80">
        <w:trPr>
          <w:trHeight w:val="403"/>
        </w:trPr>
        <w:tc>
          <w:tcPr>
            <w:tcW w:w="1701" w:type="dxa"/>
            <w:shd w:val="clear" w:color="auto" w:fill="BFBFBF" w:themeFill="background1" w:themeFillShade="BF"/>
          </w:tcPr>
          <w:p w:rsidR="00381EF4" w:rsidRPr="00555B65" w:rsidRDefault="00381EF4" w:rsidP="00984B80">
            <w:pPr>
              <w:rPr>
                <w:rFonts w:ascii="Calibri" w:eastAsia="PMingLiU" w:hAnsi="Calibri" w:cs="Arial"/>
                <w:b/>
                <w:i/>
                <w:szCs w:val="20"/>
              </w:rPr>
            </w:pPr>
            <w:r>
              <w:rPr>
                <w:rFonts w:ascii="Calibri" w:eastAsia="PMingLiU" w:hAnsi="Calibri" w:cs="Arial"/>
                <w:b/>
                <w:i/>
                <w:szCs w:val="20"/>
              </w:rPr>
              <w:t>10:30-10:40</w:t>
            </w:r>
          </w:p>
        </w:tc>
        <w:tc>
          <w:tcPr>
            <w:tcW w:w="6047" w:type="dxa"/>
            <w:shd w:val="clear" w:color="auto" w:fill="BFBFBF" w:themeFill="background1" w:themeFillShade="BF"/>
          </w:tcPr>
          <w:p w:rsidR="00381EF4" w:rsidRPr="00555B65" w:rsidRDefault="00381EF4" w:rsidP="00984B80">
            <w:pPr>
              <w:jc w:val="center"/>
              <w:rPr>
                <w:rFonts w:ascii="Calibri" w:eastAsia="PMingLiU" w:hAnsi="Calibri" w:cs="Arial"/>
                <w:b/>
                <w:i/>
                <w:szCs w:val="20"/>
              </w:rPr>
            </w:pPr>
            <w:proofErr w:type="spellStart"/>
            <w:r>
              <w:rPr>
                <w:rFonts w:ascii="Calibri" w:eastAsia="PMingLiU" w:hAnsi="Calibri" w:cs="Arial"/>
                <w:b/>
                <w:i/>
                <w:szCs w:val="20"/>
              </w:rPr>
              <w:t>Biobreak</w:t>
            </w:r>
            <w:proofErr w:type="spellEnd"/>
          </w:p>
        </w:tc>
        <w:tc>
          <w:tcPr>
            <w:tcW w:w="2893" w:type="dxa"/>
            <w:shd w:val="clear" w:color="auto" w:fill="BFBFBF" w:themeFill="background1" w:themeFillShade="BF"/>
          </w:tcPr>
          <w:p w:rsidR="00381EF4" w:rsidRPr="00555B65" w:rsidRDefault="00381EF4" w:rsidP="00984B80">
            <w:pPr>
              <w:rPr>
                <w:rFonts w:ascii="Calibri" w:eastAsia="PMingLiU" w:hAnsi="Calibri" w:cs="Arial"/>
                <w:b/>
                <w:i/>
                <w:szCs w:val="20"/>
              </w:rPr>
            </w:pPr>
          </w:p>
        </w:tc>
      </w:tr>
      <w:tr w:rsidR="00381EF4" w:rsidRPr="00D111D8" w:rsidTr="00726F0D">
        <w:trPr>
          <w:trHeight w:val="403"/>
        </w:trPr>
        <w:tc>
          <w:tcPr>
            <w:tcW w:w="1701" w:type="dxa"/>
            <w:shd w:val="clear" w:color="auto" w:fill="BFBFBF" w:themeFill="background1" w:themeFillShade="BF"/>
          </w:tcPr>
          <w:p w:rsidR="00381EF4" w:rsidRPr="00D111D8" w:rsidRDefault="00381EF4" w:rsidP="00726F0D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6047" w:type="dxa"/>
            <w:shd w:val="clear" w:color="auto" w:fill="BFBFBF" w:themeFill="background1" w:themeFillShade="BF"/>
          </w:tcPr>
          <w:p w:rsidR="00381EF4" w:rsidRPr="00513D7E" w:rsidRDefault="00381EF4" w:rsidP="00C63260">
            <w:pPr>
              <w:jc w:val="center"/>
              <w:rPr>
                <w:rFonts w:ascii="Calibri" w:eastAsia="PMingLiU" w:hAnsi="Calibri" w:cs="Arial"/>
                <w:b/>
                <w:i/>
                <w:szCs w:val="20"/>
              </w:rPr>
            </w:pPr>
          </w:p>
        </w:tc>
        <w:tc>
          <w:tcPr>
            <w:tcW w:w="2893" w:type="dxa"/>
            <w:shd w:val="clear" w:color="auto" w:fill="BFBFBF" w:themeFill="background1" w:themeFillShade="BF"/>
          </w:tcPr>
          <w:p w:rsidR="00381EF4" w:rsidRPr="00513D7E" w:rsidRDefault="00381EF4" w:rsidP="00726F0D">
            <w:pPr>
              <w:rPr>
                <w:rFonts w:ascii="Calibri" w:eastAsia="PMingLiU" w:hAnsi="Calibri" w:cs="Arial"/>
                <w:b/>
                <w:i/>
                <w:szCs w:val="20"/>
              </w:rPr>
            </w:pPr>
            <w:r>
              <w:rPr>
                <w:rFonts w:ascii="Calibri" w:eastAsia="PMingLiU" w:hAnsi="Calibri" w:cs="Arial"/>
                <w:b/>
                <w:i/>
                <w:szCs w:val="20"/>
              </w:rPr>
              <w:t>Moderator: Rayjean Hung</w:t>
            </w:r>
          </w:p>
        </w:tc>
      </w:tr>
      <w:tr w:rsidR="00381EF4" w:rsidRPr="00AF4DBB" w:rsidTr="00C63260">
        <w:trPr>
          <w:trHeight w:val="608"/>
        </w:trPr>
        <w:tc>
          <w:tcPr>
            <w:tcW w:w="1701" w:type="dxa"/>
            <w:shd w:val="clear" w:color="auto" w:fill="auto"/>
          </w:tcPr>
          <w:p w:rsidR="00381EF4" w:rsidRPr="00AF4DBB" w:rsidRDefault="00DC11FF" w:rsidP="005F5025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10:4</w:t>
            </w:r>
            <w:r w:rsidR="00381EF4">
              <w:rPr>
                <w:rFonts w:ascii="Calibri" w:eastAsia="PMingLiU" w:hAnsi="Calibri" w:cs="Arial"/>
                <w:szCs w:val="20"/>
              </w:rPr>
              <w:t>0</w:t>
            </w:r>
            <w:r>
              <w:rPr>
                <w:rFonts w:ascii="Calibri" w:eastAsia="PMingLiU" w:hAnsi="Calibri" w:cs="Arial"/>
                <w:szCs w:val="20"/>
              </w:rPr>
              <w:t>-11:1</w:t>
            </w:r>
            <w:r w:rsidR="00C63260">
              <w:rPr>
                <w:rFonts w:ascii="Calibri" w:eastAsia="PMingLiU" w:hAnsi="Calibri" w:cs="Arial"/>
                <w:szCs w:val="20"/>
              </w:rPr>
              <w:t>0</w:t>
            </w:r>
          </w:p>
        </w:tc>
        <w:tc>
          <w:tcPr>
            <w:tcW w:w="6047" w:type="dxa"/>
            <w:shd w:val="clear" w:color="auto" w:fill="auto"/>
          </w:tcPr>
          <w:p w:rsidR="00381EF4" w:rsidRPr="00AF4DBB" w:rsidRDefault="00381EF4" w:rsidP="005F5025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 w:rsidRPr="00AF4DBB">
              <w:rPr>
                <w:rFonts w:ascii="Calibri" w:eastAsia="PMingLiU" w:hAnsi="Calibri" w:cs="Arial"/>
                <w:szCs w:val="20"/>
                <w:lang w:val="en-CA"/>
              </w:rPr>
              <w:t xml:space="preserve">Second primary lung cancer </w:t>
            </w:r>
          </w:p>
        </w:tc>
        <w:tc>
          <w:tcPr>
            <w:tcW w:w="2893" w:type="dxa"/>
            <w:shd w:val="clear" w:color="auto" w:fill="auto"/>
          </w:tcPr>
          <w:p w:rsidR="00381EF4" w:rsidRPr="00AF4DBB" w:rsidRDefault="00381EF4" w:rsidP="005F5025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 w:rsidRPr="00AF4DBB">
              <w:rPr>
                <w:rFonts w:ascii="Calibri" w:eastAsia="PMingLiU" w:hAnsi="Calibri" w:cs="Arial"/>
                <w:szCs w:val="20"/>
                <w:lang w:val="en-CA"/>
              </w:rPr>
              <w:t>Summer Han</w:t>
            </w:r>
          </w:p>
        </w:tc>
      </w:tr>
      <w:tr w:rsidR="009B5402" w:rsidRPr="00C63260" w:rsidTr="001A1FFF">
        <w:trPr>
          <w:trHeight w:val="340"/>
        </w:trPr>
        <w:tc>
          <w:tcPr>
            <w:tcW w:w="1701" w:type="dxa"/>
            <w:shd w:val="clear" w:color="auto" w:fill="auto"/>
          </w:tcPr>
          <w:p w:rsidR="009B5402" w:rsidRPr="00C63260" w:rsidRDefault="009B5402" w:rsidP="001A1FFF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6047" w:type="dxa"/>
            <w:shd w:val="clear" w:color="auto" w:fill="auto"/>
          </w:tcPr>
          <w:p w:rsidR="009B5402" w:rsidRPr="00C63260" w:rsidRDefault="008D7A3A" w:rsidP="008D7A3A">
            <w:pPr>
              <w:pStyle w:val="ListParagraph"/>
              <w:numPr>
                <w:ilvl w:val="0"/>
                <w:numId w:val="7"/>
              </w:numPr>
              <w:rPr>
                <w:rFonts w:ascii="Calibri" w:eastAsia="PMingLiU" w:hAnsi="Calibri" w:cs="Arial"/>
                <w:bCs/>
                <w:szCs w:val="20"/>
              </w:rPr>
            </w:pPr>
            <w:r>
              <w:rPr>
                <w:rFonts w:ascii="Calibri" w:eastAsia="PMingLiU" w:hAnsi="Calibri" w:cs="Arial"/>
                <w:bCs/>
                <w:szCs w:val="20"/>
              </w:rPr>
              <w:t>Tobacco s</w:t>
            </w:r>
            <w:r w:rsidR="009B5402" w:rsidRPr="00C63260">
              <w:rPr>
                <w:rFonts w:ascii="Calibri" w:eastAsia="PMingLiU" w:hAnsi="Calibri" w:cs="Arial"/>
                <w:bCs/>
                <w:szCs w:val="20"/>
              </w:rPr>
              <w:t>moking and second primary lung cancer</w:t>
            </w:r>
          </w:p>
        </w:tc>
        <w:tc>
          <w:tcPr>
            <w:tcW w:w="2893" w:type="dxa"/>
            <w:shd w:val="clear" w:color="auto" w:fill="auto"/>
          </w:tcPr>
          <w:p w:rsidR="009B5402" w:rsidRPr="00C63260" w:rsidRDefault="009B5402" w:rsidP="001A1FFF">
            <w:pPr>
              <w:rPr>
                <w:rFonts w:ascii="Calibri" w:eastAsia="PMingLiU" w:hAnsi="Calibri" w:cs="Arial"/>
                <w:szCs w:val="20"/>
                <w:lang w:val="fr-FR"/>
              </w:rPr>
            </w:pPr>
            <w:r w:rsidRPr="009B5402">
              <w:rPr>
                <w:rFonts w:ascii="Calibri" w:eastAsia="PMingLiU" w:hAnsi="Calibri" w:cs="Arial"/>
                <w:szCs w:val="20"/>
                <w:lang w:val="fr-FR"/>
              </w:rPr>
              <w:t xml:space="preserve">Jacqueline </w:t>
            </w:r>
            <w:proofErr w:type="spellStart"/>
            <w:r w:rsidRPr="009B5402">
              <w:rPr>
                <w:rFonts w:ascii="Calibri" w:eastAsia="PMingLiU" w:hAnsi="Calibri" w:cs="Arial"/>
                <w:szCs w:val="20"/>
                <w:lang w:val="fr-FR"/>
              </w:rPr>
              <w:t>Aredo</w:t>
            </w:r>
            <w:proofErr w:type="spellEnd"/>
          </w:p>
        </w:tc>
      </w:tr>
      <w:tr w:rsidR="00381EF4" w:rsidRPr="00D111D8" w:rsidTr="00F827CB">
        <w:trPr>
          <w:trHeight w:val="340"/>
        </w:trPr>
        <w:tc>
          <w:tcPr>
            <w:tcW w:w="1701" w:type="dxa"/>
            <w:shd w:val="clear" w:color="auto" w:fill="auto"/>
          </w:tcPr>
          <w:p w:rsidR="00381EF4" w:rsidRPr="00D111D8" w:rsidRDefault="00381EF4" w:rsidP="00F827CB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6047" w:type="dxa"/>
            <w:shd w:val="clear" w:color="auto" w:fill="auto"/>
          </w:tcPr>
          <w:p w:rsidR="00381EF4" w:rsidRPr="00C63260" w:rsidRDefault="00C63260" w:rsidP="00C63260">
            <w:pPr>
              <w:pStyle w:val="ListParagraph"/>
              <w:numPr>
                <w:ilvl w:val="0"/>
                <w:numId w:val="7"/>
              </w:numPr>
              <w:rPr>
                <w:rFonts w:ascii="Calibri" w:eastAsia="PMingLiU" w:hAnsi="Calibri" w:cs="Arial"/>
                <w:bCs/>
                <w:szCs w:val="20"/>
              </w:rPr>
            </w:pPr>
            <w:r>
              <w:rPr>
                <w:rFonts w:ascii="Calibri" w:eastAsia="PMingLiU" w:hAnsi="Calibri" w:cs="Arial"/>
                <w:bCs/>
                <w:szCs w:val="20"/>
              </w:rPr>
              <w:t>Risk prediction of second primary lung cancer</w:t>
            </w:r>
          </w:p>
        </w:tc>
        <w:tc>
          <w:tcPr>
            <w:tcW w:w="2893" w:type="dxa"/>
            <w:shd w:val="clear" w:color="auto" w:fill="auto"/>
          </w:tcPr>
          <w:p w:rsidR="00381EF4" w:rsidRPr="00D111D8" w:rsidRDefault="009B5402" w:rsidP="00F827CB">
            <w:pPr>
              <w:rPr>
                <w:rFonts w:ascii="Calibri" w:eastAsia="PMingLiU" w:hAnsi="Calibri" w:cs="Arial"/>
                <w:szCs w:val="20"/>
                <w:lang w:val="fr-FR"/>
              </w:rPr>
            </w:pPr>
            <w:proofErr w:type="spellStart"/>
            <w:r>
              <w:t>Eunji</w:t>
            </w:r>
            <w:proofErr w:type="spellEnd"/>
            <w:r>
              <w:t xml:space="preserve"> Choi</w:t>
            </w:r>
          </w:p>
        </w:tc>
      </w:tr>
      <w:tr w:rsidR="00053BF3" w:rsidRPr="00D111D8" w:rsidTr="00FD4A55">
        <w:trPr>
          <w:trHeight w:val="340"/>
        </w:trPr>
        <w:tc>
          <w:tcPr>
            <w:tcW w:w="1701" w:type="dxa"/>
            <w:shd w:val="clear" w:color="auto" w:fill="auto"/>
          </w:tcPr>
          <w:p w:rsidR="00053BF3" w:rsidRPr="00D111D8" w:rsidRDefault="00DC11FF" w:rsidP="0055433D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11:10-11:30</w:t>
            </w:r>
          </w:p>
        </w:tc>
        <w:tc>
          <w:tcPr>
            <w:tcW w:w="6047" w:type="dxa"/>
            <w:shd w:val="clear" w:color="auto" w:fill="auto"/>
          </w:tcPr>
          <w:p w:rsidR="00053BF3" w:rsidRPr="00D111D8" w:rsidRDefault="00F9205B" w:rsidP="00381EF4">
            <w:pPr>
              <w:rPr>
                <w:rFonts w:ascii="Calibri" w:eastAsia="PMingLiU" w:hAnsi="Calibri" w:cs="Arial"/>
                <w:b/>
                <w:bCs/>
                <w:szCs w:val="20"/>
              </w:rPr>
            </w:pPr>
            <w:r>
              <w:rPr>
                <w:rFonts w:ascii="Calibri" w:eastAsia="PMingLiU" w:hAnsi="Calibri" w:cs="Arial"/>
                <w:b/>
                <w:bCs/>
                <w:szCs w:val="20"/>
              </w:rPr>
              <w:t>General Discussion</w:t>
            </w:r>
          </w:p>
        </w:tc>
        <w:tc>
          <w:tcPr>
            <w:tcW w:w="2893" w:type="dxa"/>
            <w:shd w:val="clear" w:color="auto" w:fill="auto"/>
          </w:tcPr>
          <w:p w:rsidR="00053BF3" w:rsidRPr="00D111D8" w:rsidRDefault="002D7E76" w:rsidP="00765029">
            <w:pPr>
              <w:rPr>
                <w:rFonts w:ascii="Calibri" w:eastAsia="PMingLiU" w:hAnsi="Calibri" w:cs="Arial"/>
                <w:szCs w:val="20"/>
                <w:lang w:val="fr-FR"/>
              </w:rPr>
            </w:pPr>
            <w:r>
              <w:rPr>
                <w:rFonts w:ascii="Calibri" w:eastAsia="PMingLiU" w:hAnsi="Calibri" w:cs="Arial"/>
                <w:szCs w:val="20"/>
                <w:lang w:val="fr-FR"/>
              </w:rPr>
              <w:t xml:space="preserve">Rayjean Hung, Paul </w:t>
            </w:r>
            <w:proofErr w:type="spellStart"/>
            <w:r>
              <w:rPr>
                <w:rFonts w:ascii="Calibri" w:eastAsia="PMingLiU" w:hAnsi="Calibri" w:cs="Arial"/>
                <w:szCs w:val="20"/>
                <w:lang w:val="fr-FR"/>
              </w:rPr>
              <w:t>Brennan</w:t>
            </w:r>
            <w:proofErr w:type="spellEnd"/>
          </w:p>
        </w:tc>
      </w:tr>
      <w:tr w:rsidR="005A42BD" w:rsidRPr="00D111D8" w:rsidTr="00FD4A55">
        <w:trPr>
          <w:trHeight w:val="34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A42BD" w:rsidRPr="00D111D8" w:rsidRDefault="005A42BD" w:rsidP="0055433D">
            <w:pPr>
              <w:rPr>
                <w:rFonts w:ascii="Calibri" w:eastAsia="PMingLiU" w:hAnsi="Calibri" w:cs="Arial"/>
                <w:szCs w:val="20"/>
              </w:rPr>
            </w:pPr>
            <w:bookmarkStart w:id="0" w:name="_GoBack"/>
          </w:p>
        </w:tc>
        <w:tc>
          <w:tcPr>
            <w:tcW w:w="6047" w:type="dxa"/>
            <w:tcBorders>
              <w:bottom w:val="single" w:sz="4" w:space="0" w:color="auto"/>
            </w:tcBorders>
            <w:shd w:val="clear" w:color="auto" w:fill="auto"/>
          </w:tcPr>
          <w:p w:rsidR="005A42BD" w:rsidRPr="00381EF4" w:rsidRDefault="00F9205B" w:rsidP="00381EF4">
            <w:pPr>
              <w:rPr>
                <w:rFonts w:ascii="Calibri" w:eastAsia="PMingLiU" w:hAnsi="Calibri" w:cs="Arial"/>
                <w:bCs/>
                <w:szCs w:val="20"/>
              </w:rPr>
            </w:pPr>
            <w:r w:rsidRPr="008F16C7">
              <w:rPr>
                <w:rFonts w:ascii="Calibri" w:eastAsia="PMingLiU" w:hAnsi="Calibri" w:cs="Arial"/>
                <w:bCs/>
                <w:szCs w:val="20"/>
              </w:rPr>
              <w:t>ILCCO Steering Committee Election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auto"/>
          </w:tcPr>
          <w:p w:rsidR="005A42BD" w:rsidRPr="00D111D8" w:rsidRDefault="005A42BD" w:rsidP="00577D7B">
            <w:pPr>
              <w:rPr>
                <w:rFonts w:ascii="Calibri" w:eastAsia="PMingLiU" w:hAnsi="Calibri" w:cs="Arial"/>
                <w:szCs w:val="20"/>
                <w:lang w:val="fr-FR"/>
              </w:rPr>
            </w:pPr>
          </w:p>
        </w:tc>
      </w:tr>
      <w:bookmarkEnd w:id="0"/>
      <w:tr w:rsidR="008F16C7" w:rsidRPr="00D111D8" w:rsidTr="00FD4A55">
        <w:trPr>
          <w:trHeight w:val="3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F16C7" w:rsidRDefault="00DC11FF" w:rsidP="009A5BC9">
            <w:pPr>
              <w:rPr>
                <w:rFonts w:ascii="Calibri" w:eastAsia="PMingLiU" w:hAnsi="Calibri" w:cs="Arial"/>
                <w:b/>
                <w:szCs w:val="20"/>
                <w:lang w:val="fr-FR"/>
              </w:rPr>
            </w:pPr>
            <w:r>
              <w:rPr>
                <w:rFonts w:ascii="Calibri" w:eastAsia="PMingLiU" w:hAnsi="Calibri" w:cs="Arial"/>
                <w:b/>
                <w:szCs w:val="20"/>
                <w:lang w:val="fr-FR"/>
              </w:rPr>
              <w:lastRenderedPageBreak/>
              <w:t>11</w:t>
            </w:r>
            <w:r w:rsidR="00EF0300">
              <w:rPr>
                <w:rFonts w:ascii="Calibri" w:eastAsia="PMingLiU" w:hAnsi="Calibri" w:cs="Arial"/>
                <w:b/>
                <w:szCs w:val="20"/>
                <w:lang w:val="fr-FR"/>
              </w:rPr>
              <w:t>:30am</w:t>
            </w:r>
          </w:p>
        </w:tc>
        <w:tc>
          <w:tcPr>
            <w:tcW w:w="6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F16C7" w:rsidRDefault="008F16C7" w:rsidP="008F16C7">
            <w:pPr>
              <w:jc w:val="center"/>
              <w:rPr>
                <w:rFonts w:ascii="Calibri" w:eastAsia="PMingLiU" w:hAnsi="Calibri" w:cs="Arial"/>
                <w:b/>
                <w:bCs/>
                <w:szCs w:val="20"/>
              </w:rPr>
            </w:pPr>
            <w:r>
              <w:rPr>
                <w:rFonts w:ascii="Calibri" w:eastAsia="PMingLiU" w:hAnsi="Calibri" w:cs="Arial"/>
                <w:b/>
                <w:bCs/>
                <w:szCs w:val="20"/>
              </w:rPr>
              <w:t>Adjourn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F16C7" w:rsidRDefault="008F16C7" w:rsidP="005A42BD">
            <w:pPr>
              <w:rPr>
                <w:rFonts w:ascii="Calibri" w:eastAsia="PMingLiU" w:hAnsi="Calibri" w:cs="Arial"/>
                <w:b/>
                <w:szCs w:val="20"/>
              </w:rPr>
            </w:pPr>
          </w:p>
        </w:tc>
      </w:tr>
      <w:tr w:rsidR="00EF0300" w:rsidRPr="00AF4DBB" w:rsidTr="00EF0300">
        <w:trPr>
          <w:trHeight w:val="608"/>
        </w:trPr>
        <w:tc>
          <w:tcPr>
            <w:tcW w:w="1701" w:type="dxa"/>
            <w:shd w:val="clear" w:color="auto" w:fill="BFBFBF" w:themeFill="background1" w:themeFillShade="BF"/>
          </w:tcPr>
          <w:p w:rsidR="00EF0300" w:rsidRPr="00AF4DBB" w:rsidRDefault="00EF0300" w:rsidP="00923567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12:30-1:30pm</w:t>
            </w:r>
          </w:p>
        </w:tc>
        <w:tc>
          <w:tcPr>
            <w:tcW w:w="6047" w:type="dxa"/>
            <w:shd w:val="clear" w:color="auto" w:fill="BFBFBF" w:themeFill="background1" w:themeFillShade="BF"/>
          </w:tcPr>
          <w:p w:rsidR="00EF0300" w:rsidRPr="00AF4DBB" w:rsidRDefault="00EF0300" w:rsidP="00923567">
            <w:pPr>
              <w:rPr>
                <w:rFonts w:ascii="Calibri" w:eastAsia="PMingLiU" w:hAnsi="Calibri" w:cs="Arial"/>
                <w:szCs w:val="20"/>
                <w:lang w:val="en-CA"/>
              </w:rPr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>Parallel sessions for INTEGRAL Working Group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:rsidR="00EF0300" w:rsidRPr="00AF4DBB" w:rsidRDefault="00EF0300" w:rsidP="00923567">
            <w:pPr>
              <w:rPr>
                <w:rFonts w:ascii="Calibri" w:eastAsia="PMingLiU" w:hAnsi="Calibri" w:cs="Arial"/>
                <w:szCs w:val="20"/>
                <w:lang w:val="en-CA"/>
              </w:rPr>
            </w:pPr>
          </w:p>
        </w:tc>
      </w:tr>
      <w:tr w:rsidR="00EF0300" w:rsidRPr="00D111D8" w:rsidTr="00EF0300">
        <w:trPr>
          <w:trHeight w:val="340"/>
        </w:trPr>
        <w:tc>
          <w:tcPr>
            <w:tcW w:w="1701" w:type="dxa"/>
            <w:shd w:val="clear" w:color="auto" w:fill="BFBFBF" w:themeFill="background1" w:themeFillShade="BF"/>
          </w:tcPr>
          <w:p w:rsidR="00EF0300" w:rsidRPr="00D111D8" w:rsidRDefault="00EF0300" w:rsidP="00923567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6047" w:type="dxa"/>
            <w:shd w:val="clear" w:color="auto" w:fill="BFBFBF" w:themeFill="background1" w:themeFillShade="BF"/>
          </w:tcPr>
          <w:p w:rsidR="00EF0300" w:rsidRPr="00C63260" w:rsidRDefault="00EF0300" w:rsidP="00EF0300">
            <w:pPr>
              <w:pStyle w:val="ListParagraph"/>
              <w:rPr>
                <w:rFonts w:ascii="Calibri" w:eastAsia="PMingLiU" w:hAnsi="Calibri" w:cs="Arial"/>
                <w:bCs/>
                <w:szCs w:val="20"/>
              </w:rPr>
            </w:pPr>
            <w:r>
              <w:rPr>
                <w:rFonts w:ascii="Calibri" w:eastAsia="PMingLiU" w:hAnsi="Calibri" w:cs="Arial"/>
                <w:bCs/>
                <w:szCs w:val="20"/>
              </w:rPr>
              <w:t>Project 1: Genomics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:rsidR="00EF0300" w:rsidRPr="00D111D8" w:rsidRDefault="00EF0300" w:rsidP="00923567">
            <w:pPr>
              <w:rPr>
                <w:rFonts w:ascii="Calibri" w:eastAsia="PMingLiU" w:hAnsi="Calibri" w:cs="Arial"/>
                <w:szCs w:val="20"/>
                <w:lang w:val="fr-FR"/>
              </w:rPr>
            </w:pPr>
            <w:r>
              <w:rPr>
                <w:rFonts w:ascii="Calibri" w:eastAsia="PMingLiU" w:hAnsi="Calibri" w:cs="Arial"/>
                <w:szCs w:val="20"/>
                <w:lang w:val="fr-FR"/>
              </w:rPr>
              <w:t xml:space="preserve">BCM Zoom line </w:t>
            </w:r>
          </w:p>
        </w:tc>
      </w:tr>
      <w:tr w:rsidR="00EF0300" w:rsidRPr="00C63260" w:rsidTr="00EF0300">
        <w:trPr>
          <w:trHeight w:val="340"/>
        </w:trPr>
        <w:tc>
          <w:tcPr>
            <w:tcW w:w="1701" w:type="dxa"/>
            <w:shd w:val="clear" w:color="auto" w:fill="BFBFBF" w:themeFill="background1" w:themeFillShade="BF"/>
          </w:tcPr>
          <w:p w:rsidR="00EF0300" w:rsidRPr="00C63260" w:rsidRDefault="00EF0300" w:rsidP="00923567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6047" w:type="dxa"/>
            <w:shd w:val="clear" w:color="auto" w:fill="BFBFBF" w:themeFill="background1" w:themeFillShade="BF"/>
          </w:tcPr>
          <w:p w:rsidR="00EF0300" w:rsidRPr="00C63260" w:rsidRDefault="00EF0300" w:rsidP="00EF0300">
            <w:pPr>
              <w:pStyle w:val="ListParagraph"/>
              <w:rPr>
                <w:rFonts w:ascii="Calibri" w:eastAsia="PMingLiU" w:hAnsi="Calibri" w:cs="Arial"/>
                <w:bCs/>
                <w:szCs w:val="20"/>
              </w:rPr>
            </w:pPr>
            <w:r>
              <w:rPr>
                <w:rFonts w:ascii="Calibri" w:eastAsia="PMingLiU" w:hAnsi="Calibri" w:cs="Arial"/>
                <w:bCs/>
                <w:szCs w:val="20"/>
              </w:rPr>
              <w:t>Project 2: Biomarker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:rsidR="00EF0300" w:rsidRPr="00C63260" w:rsidRDefault="00EF0300" w:rsidP="00923567">
            <w:pPr>
              <w:rPr>
                <w:rFonts w:ascii="Calibri" w:eastAsia="PMingLiU" w:hAnsi="Calibri" w:cs="Arial"/>
                <w:szCs w:val="20"/>
                <w:lang w:val="fr-FR"/>
              </w:rPr>
            </w:pPr>
            <w:r>
              <w:rPr>
                <w:rFonts w:ascii="Calibri" w:eastAsia="PMingLiU" w:hAnsi="Calibri" w:cs="Arial"/>
                <w:szCs w:val="20"/>
                <w:lang w:val="fr-FR"/>
              </w:rPr>
              <w:t>IARC Zoom line</w:t>
            </w:r>
          </w:p>
        </w:tc>
      </w:tr>
      <w:tr w:rsidR="00EF0300" w:rsidRPr="00D111D8" w:rsidTr="0043635E">
        <w:trPr>
          <w:trHeight w:val="340"/>
        </w:trPr>
        <w:tc>
          <w:tcPr>
            <w:tcW w:w="1701" w:type="dxa"/>
            <w:shd w:val="clear" w:color="auto" w:fill="BFBFBF" w:themeFill="background1" w:themeFillShade="BF"/>
          </w:tcPr>
          <w:p w:rsidR="00EF0300" w:rsidRPr="00D111D8" w:rsidRDefault="00EF0300" w:rsidP="00923567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6047" w:type="dxa"/>
            <w:shd w:val="clear" w:color="auto" w:fill="BFBFBF" w:themeFill="background1" w:themeFillShade="BF"/>
          </w:tcPr>
          <w:p w:rsidR="00EF0300" w:rsidRPr="00EF0300" w:rsidRDefault="00EF0300" w:rsidP="00923567">
            <w:pPr>
              <w:rPr>
                <w:rFonts w:ascii="Calibri" w:eastAsia="PMingLiU" w:hAnsi="Calibri" w:cs="Arial"/>
                <w:bCs/>
                <w:szCs w:val="20"/>
              </w:rPr>
            </w:pPr>
            <w:r>
              <w:rPr>
                <w:rFonts w:ascii="Calibri" w:eastAsia="PMingLiU" w:hAnsi="Calibri" w:cs="Arial"/>
                <w:b/>
                <w:bCs/>
                <w:szCs w:val="20"/>
              </w:rPr>
              <w:t xml:space="preserve">              </w:t>
            </w:r>
            <w:r w:rsidRPr="00EF0300">
              <w:rPr>
                <w:rFonts w:ascii="Calibri" w:eastAsia="PMingLiU" w:hAnsi="Calibri" w:cs="Arial"/>
                <w:bCs/>
                <w:szCs w:val="20"/>
              </w:rPr>
              <w:t>Project 3: CT Screening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:rsidR="00EF0300" w:rsidRPr="00D111D8" w:rsidRDefault="00EF0300" w:rsidP="00923567">
            <w:pPr>
              <w:rPr>
                <w:rFonts w:ascii="Calibri" w:eastAsia="PMingLiU" w:hAnsi="Calibri" w:cs="Arial"/>
                <w:szCs w:val="20"/>
                <w:lang w:val="fr-FR"/>
              </w:rPr>
            </w:pPr>
            <w:r>
              <w:rPr>
                <w:rFonts w:ascii="Calibri" w:eastAsia="PMingLiU" w:hAnsi="Calibri" w:cs="Arial"/>
                <w:szCs w:val="20"/>
                <w:lang w:val="fr-FR"/>
              </w:rPr>
              <w:t>SHS Zoom Line</w:t>
            </w:r>
          </w:p>
        </w:tc>
      </w:tr>
      <w:tr w:rsidR="00EF0300" w:rsidRPr="00D111D8" w:rsidTr="0043635E">
        <w:trPr>
          <w:trHeight w:val="34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0300" w:rsidRPr="00D111D8" w:rsidRDefault="00EF0300" w:rsidP="00923567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1:30-2:30</w:t>
            </w:r>
          </w:p>
        </w:tc>
        <w:tc>
          <w:tcPr>
            <w:tcW w:w="604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0300" w:rsidRPr="00381EF4" w:rsidRDefault="00EF0300" w:rsidP="00923567">
            <w:pPr>
              <w:rPr>
                <w:rFonts w:ascii="Calibri" w:eastAsia="PMingLiU" w:hAnsi="Calibri" w:cs="Arial"/>
                <w:bCs/>
                <w:szCs w:val="20"/>
              </w:rPr>
            </w:pPr>
            <w:r>
              <w:rPr>
                <w:rFonts w:ascii="Calibri" w:eastAsia="PMingLiU" w:hAnsi="Calibri" w:cs="Arial"/>
                <w:bCs/>
                <w:szCs w:val="20"/>
              </w:rPr>
              <w:t>Combined session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0300" w:rsidRPr="00D111D8" w:rsidRDefault="00EF0300" w:rsidP="00923567">
            <w:pPr>
              <w:rPr>
                <w:rFonts w:ascii="Calibri" w:eastAsia="PMingLiU" w:hAnsi="Calibri" w:cs="Arial"/>
                <w:szCs w:val="20"/>
                <w:lang w:val="fr-FR"/>
              </w:rPr>
            </w:pPr>
            <w:r>
              <w:rPr>
                <w:rFonts w:ascii="Calibri" w:eastAsia="PMingLiU" w:hAnsi="Calibri" w:cs="Arial"/>
                <w:szCs w:val="20"/>
                <w:lang w:val="fr-FR"/>
              </w:rPr>
              <w:t>BCM Zoom line</w:t>
            </w:r>
          </w:p>
        </w:tc>
      </w:tr>
    </w:tbl>
    <w:p w:rsidR="00126C76" w:rsidRPr="009011F5" w:rsidRDefault="00126C76" w:rsidP="00723899">
      <w:pPr>
        <w:pStyle w:val="ListParagraph"/>
        <w:rPr>
          <w:highlight w:val="yellow"/>
        </w:rPr>
      </w:pPr>
    </w:p>
    <w:sectPr w:rsidR="00126C76" w:rsidRPr="009011F5" w:rsidSect="00FD4A55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7CC7"/>
    <w:multiLevelType w:val="hybridMultilevel"/>
    <w:tmpl w:val="49F80686"/>
    <w:lvl w:ilvl="0" w:tplc="EC8A33A2">
      <w:start w:val="10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614B0"/>
    <w:multiLevelType w:val="hybridMultilevel"/>
    <w:tmpl w:val="39D04160"/>
    <w:lvl w:ilvl="0" w:tplc="F864C5FE">
      <w:start w:val="1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6024A"/>
    <w:multiLevelType w:val="hybridMultilevel"/>
    <w:tmpl w:val="E5F225F0"/>
    <w:lvl w:ilvl="0" w:tplc="329E4D68">
      <w:start w:val="10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24FD3"/>
    <w:multiLevelType w:val="hybridMultilevel"/>
    <w:tmpl w:val="6B5C1DA2"/>
    <w:lvl w:ilvl="0" w:tplc="D8E8FF8C">
      <w:start w:val="1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E059C"/>
    <w:multiLevelType w:val="hybridMultilevel"/>
    <w:tmpl w:val="E5405ABC"/>
    <w:lvl w:ilvl="0" w:tplc="4F1086C6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C4BA0"/>
    <w:multiLevelType w:val="hybridMultilevel"/>
    <w:tmpl w:val="7C56820C"/>
    <w:lvl w:ilvl="0" w:tplc="EF02DEF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878DE"/>
    <w:multiLevelType w:val="hybridMultilevel"/>
    <w:tmpl w:val="DFDA3786"/>
    <w:lvl w:ilvl="0" w:tplc="DE36701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15898"/>
    <w:multiLevelType w:val="hybridMultilevel"/>
    <w:tmpl w:val="21400860"/>
    <w:lvl w:ilvl="0" w:tplc="CC9AC222">
      <w:start w:val="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E004A"/>
    <w:multiLevelType w:val="hybridMultilevel"/>
    <w:tmpl w:val="FF7CFC9E"/>
    <w:lvl w:ilvl="0" w:tplc="EB049DD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A6CB6"/>
    <w:multiLevelType w:val="hybridMultilevel"/>
    <w:tmpl w:val="2212580A"/>
    <w:lvl w:ilvl="0" w:tplc="B01CA4D6">
      <w:start w:val="1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0E"/>
    <w:rsid w:val="000116B4"/>
    <w:rsid w:val="00013EFC"/>
    <w:rsid w:val="00040E99"/>
    <w:rsid w:val="00050A5A"/>
    <w:rsid w:val="00053BF3"/>
    <w:rsid w:val="0005784F"/>
    <w:rsid w:val="00064CC5"/>
    <w:rsid w:val="00076DC7"/>
    <w:rsid w:val="000770E6"/>
    <w:rsid w:val="0009632B"/>
    <w:rsid w:val="000D32B8"/>
    <w:rsid w:val="000E09E7"/>
    <w:rsid w:val="000F1877"/>
    <w:rsid w:val="000F476F"/>
    <w:rsid w:val="00126C76"/>
    <w:rsid w:val="00136117"/>
    <w:rsid w:val="00151EA0"/>
    <w:rsid w:val="00154E65"/>
    <w:rsid w:val="00164D13"/>
    <w:rsid w:val="0017117D"/>
    <w:rsid w:val="0017156B"/>
    <w:rsid w:val="001A77B8"/>
    <w:rsid w:val="001D0F70"/>
    <w:rsid w:val="001F05D7"/>
    <w:rsid w:val="002011F9"/>
    <w:rsid w:val="002073B0"/>
    <w:rsid w:val="002111D1"/>
    <w:rsid w:val="00242355"/>
    <w:rsid w:val="002464C8"/>
    <w:rsid w:val="0025114F"/>
    <w:rsid w:val="00264151"/>
    <w:rsid w:val="002972D9"/>
    <w:rsid w:val="002C156F"/>
    <w:rsid w:val="002D5E23"/>
    <w:rsid w:val="002D7E76"/>
    <w:rsid w:val="002E4FC8"/>
    <w:rsid w:val="002E53C0"/>
    <w:rsid w:val="003342C0"/>
    <w:rsid w:val="00371ED7"/>
    <w:rsid w:val="00381EF4"/>
    <w:rsid w:val="003A01DE"/>
    <w:rsid w:val="003C23F6"/>
    <w:rsid w:val="003D351D"/>
    <w:rsid w:val="003E2A61"/>
    <w:rsid w:val="003F650E"/>
    <w:rsid w:val="0041628A"/>
    <w:rsid w:val="00423A70"/>
    <w:rsid w:val="0043635E"/>
    <w:rsid w:val="0044595D"/>
    <w:rsid w:val="00474FE8"/>
    <w:rsid w:val="00480C20"/>
    <w:rsid w:val="00491A83"/>
    <w:rsid w:val="00496F64"/>
    <w:rsid w:val="004A03E6"/>
    <w:rsid w:val="004B7092"/>
    <w:rsid w:val="004B7BED"/>
    <w:rsid w:val="004D4AF1"/>
    <w:rsid w:val="004D7AF3"/>
    <w:rsid w:val="004E4A61"/>
    <w:rsid w:val="00501BDE"/>
    <w:rsid w:val="00503EF6"/>
    <w:rsid w:val="00512D2F"/>
    <w:rsid w:val="00513D7E"/>
    <w:rsid w:val="00535DF1"/>
    <w:rsid w:val="005366BC"/>
    <w:rsid w:val="00555B65"/>
    <w:rsid w:val="0055653B"/>
    <w:rsid w:val="00567DB8"/>
    <w:rsid w:val="005726C4"/>
    <w:rsid w:val="00577D7B"/>
    <w:rsid w:val="0058798D"/>
    <w:rsid w:val="005971EA"/>
    <w:rsid w:val="005A42BD"/>
    <w:rsid w:val="005C4CE6"/>
    <w:rsid w:val="005C4E9F"/>
    <w:rsid w:val="005C5CFF"/>
    <w:rsid w:val="005C6034"/>
    <w:rsid w:val="005C6AE7"/>
    <w:rsid w:val="005F484D"/>
    <w:rsid w:val="00606C73"/>
    <w:rsid w:val="00615542"/>
    <w:rsid w:val="0061588E"/>
    <w:rsid w:val="00626839"/>
    <w:rsid w:val="00633FF3"/>
    <w:rsid w:val="00635463"/>
    <w:rsid w:val="0065702D"/>
    <w:rsid w:val="006633BD"/>
    <w:rsid w:val="006760BF"/>
    <w:rsid w:val="006849A9"/>
    <w:rsid w:val="006A734D"/>
    <w:rsid w:val="006B78C4"/>
    <w:rsid w:val="006C3409"/>
    <w:rsid w:val="006D6555"/>
    <w:rsid w:val="006E03E0"/>
    <w:rsid w:val="006F3001"/>
    <w:rsid w:val="0071244D"/>
    <w:rsid w:val="00723899"/>
    <w:rsid w:val="00765029"/>
    <w:rsid w:val="007804F2"/>
    <w:rsid w:val="007A03CC"/>
    <w:rsid w:val="007A1C9F"/>
    <w:rsid w:val="007D437C"/>
    <w:rsid w:val="007D5B6C"/>
    <w:rsid w:val="00816AC8"/>
    <w:rsid w:val="00826791"/>
    <w:rsid w:val="00827F72"/>
    <w:rsid w:val="00873184"/>
    <w:rsid w:val="008954D2"/>
    <w:rsid w:val="008B2ADD"/>
    <w:rsid w:val="008B6ADA"/>
    <w:rsid w:val="008D7A3A"/>
    <w:rsid w:val="008F16C7"/>
    <w:rsid w:val="009011F5"/>
    <w:rsid w:val="00920938"/>
    <w:rsid w:val="00922AB8"/>
    <w:rsid w:val="009333E6"/>
    <w:rsid w:val="00934824"/>
    <w:rsid w:val="00934CFD"/>
    <w:rsid w:val="009406DF"/>
    <w:rsid w:val="00952C32"/>
    <w:rsid w:val="00967A0E"/>
    <w:rsid w:val="009725D9"/>
    <w:rsid w:val="00992526"/>
    <w:rsid w:val="009A5BC9"/>
    <w:rsid w:val="009B5402"/>
    <w:rsid w:val="009B67A9"/>
    <w:rsid w:val="009C4F31"/>
    <w:rsid w:val="009D6078"/>
    <w:rsid w:val="009D7360"/>
    <w:rsid w:val="009E3A26"/>
    <w:rsid w:val="009E59C5"/>
    <w:rsid w:val="00A00E7F"/>
    <w:rsid w:val="00A10232"/>
    <w:rsid w:val="00A253E5"/>
    <w:rsid w:val="00A56A9D"/>
    <w:rsid w:val="00A628E8"/>
    <w:rsid w:val="00A70D04"/>
    <w:rsid w:val="00A84B56"/>
    <w:rsid w:val="00A869AD"/>
    <w:rsid w:val="00AB7CAC"/>
    <w:rsid w:val="00AC4D98"/>
    <w:rsid w:val="00AD192C"/>
    <w:rsid w:val="00AD762F"/>
    <w:rsid w:val="00AE020A"/>
    <w:rsid w:val="00AE1DB0"/>
    <w:rsid w:val="00AE4E84"/>
    <w:rsid w:val="00AF4DBB"/>
    <w:rsid w:val="00AF6E2F"/>
    <w:rsid w:val="00B12014"/>
    <w:rsid w:val="00B35DF8"/>
    <w:rsid w:val="00B37DEA"/>
    <w:rsid w:val="00B51674"/>
    <w:rsid w:val="00B72364"/>
    <w:rsid w:val="00B73729"/>
    <w:rsid w:val="00BA0BDD"/>
    <w:rsid w:val="00BA298D"/>
    <w:rsid w:val="00BB6974"/>
    <w:rsid w:val="00BF0D45"/>
    <w:rsid w:val="00C04555"/>
    <w:rsid w:val="00C23F38"/>
    <w:rsid w:val="00C30573"/>
    <w:rsid w:val="00C32FF7"/>
    <w:rsid w:val="00C51398"/>
    <w:rsid w:val="00C51BC8"/>
    <w:rsid w:val="00C63260"/>
    <w:rsid w:val="00C84F83"/>
    <w:rsid w:val="00C85DA8"/>
    <w:rsid w:val="00C92391"/>
    <w:rsid w:val="00CA1C3F"/>
    <w:rsid w:val="00CA39AA"/>
    <w:rsid w:val="00D03230"/>
    <w:rsid w:val="00D03916"/>
    <w:rsid w:val="00D111D8"/>
    <w:rsid w:val="00D50FB0"/>
    <w:rsid w:val="00D5640B"/>
    <w:rsid w:val="00D70FBE"/>
    <w:rsid w:val="00D7634F"/>
    <w:rsid w:val="00D8631B"/>
    <w:rsid w:val="00DA088E"/>
    <w:rsid w:val="00DB4464"/>
    <w:rsid w:val="00DC11FF"/>
    <w:rsid w:val="00DC3C5C"/>
    <w:rsid w:val="00DF39AB"/>
    <w:rsid w:val="00DF5EDC"/>
    <w:rsid w:val="00E0289D"/>
    <w:rsid w:val="00E0709C"/>
    <w:rsid w:val="00E10EBD"/>
    <w:rsid w:val="00E17506"/>
    <w:rsid w:val="00E24B8D"/>
    <w:rsid w:val="00E36E71"/>
    <w:rsid w:val="00E55D1E"/>
    <w:rsid w:val="00E64F90"/>
    <w:rsid w:val="00E67D49"/>
    <w:rsid w:val="00E818CC"/>
    <w:rsid w:val="00E93C02"/>
    <w:rsid w:val="00E95F85"/>
    <w:rsid w:val="00EA1461"/>
    <w:rsid w:val="00EA52A8"/>
    <w:rsid w:val="00EA756A"/>
    <w:rsid w:val="00ED5CDC"/>
    <w:rsid w:val="00EE652C"/>
    <w:rsid w:val="00EF0300"/>
    <w:rsid w:val="00F05460"/>
    <w:rsid w:val="00F1250F"/>
    <w:rsid w:val="00F12F87"/>
    <w:rsid w:val="00F231ED"/>
    <w:rsid w:val="00F30E24"/>
    <w:rsid w:val="00F34269"/>
    <w:rsid w:val="00F83086"/>
    <w:rsid w:val="00F9205B"/>
    <w:rsid w:val="00FA5D0A"/>
    <w:rsid w:val="00FA7082"/>
    <w:rsid w:val="00FD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0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D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D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D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C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A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0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D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D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D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C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A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rc.zoom.us/j/91330528053" TargetMode="External"/><Relationship Id="rId3" Type="http://schemas.openxmlformats.org/officeDocument/2006/relationships/styles" Target="styles.xml"/><Relationship Id="rId7" Type="http://schemas.openxmlformats.org/officeDocument/2006/relationships/hyperlink" Target="https://mshri.zoom.us/j/972669486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shri.zoom.us/j/97266948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1397-C12E-4C30-83FE-26E28170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Rayjean Hung</dc:creator>
  <cp:lastModifiedBy>Rayjean Hung</cp:lastModifiedBy>
  <cp:revision>8</cp:revision>
  <cp:lastPrinted>2019-07-05T15:52:00Z</cp:lastPrinted>
  <dcterms:created xsi:type="dcterms:W3CDTF">2020-10-16T13:34:00Z</dcterms:created>
  <dcterms:modified xsi:type="dcterms:W3CDTF">2020-10-19T13:42:00Z</dcterms:modified>
</cp:coreProperties>
</file>